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203A" w14:textId="63E75A48" w:rsidR="7DF3E82A" w:rsidRDefault="7DF3E82A" w:rsidP="7BE94278">
      <w:pPr>
        <w:spacing w:after="0"/>
        <w:jc w:val="right"/>
        <w:rPr>
          <w:rFonts w:ascii="Times New Roman" w:eastAsia="Times New Roman" w:hAnsi="Times New Roman" w:cs="Times New Roman"/>
          <w:b/>
          <w:bCs/>
          <w:color w:val="000000" w:themeColor="text1"/>
        </w:rPr>
      </w:pPr>
    </w:p>
    <w:p w14:paraId="51D9A5B5" w14:textId="210B7430" w:rsidR="006D02D4" w:rsidRDefault="165ECA03" w:rsidP="00112EA1">
      <w:pPr>
        <w:spacing w:after="0"/>
        <w:ind w:left="34" w:hanging="34"/>
        <w:jc w:val="center"/>
        <w:rPr>
          <w:rFonts w:ascii="Times New Roman" w:eastAsia="Times New Roman" w:hAnsi="Times New Roman" w:cs="Times New Roman"/>
          <w:b/>
          <w:bCs/>
        </w:rPr>
      </w:pPr>
      <w:r w:rsidRPr="7BE94278">
        <w:rPr>
          <w:rFonts w:ascii="Times New Roman" w:eastAsia="Times New Roman" w:hAnsi="Times New Roman" w:cs="Times New Roman"/>
          <w:b/>
          <w:bCs/>
        </w:rPr>
        <w:t xml:space="preserve"> </w:t>
      </w:r>
      <w:r w:rsidR="006D02D4" w:rsidRPr="0085305F">
        <w:rPr>
          <w:noProof/>
          <w:color w:val="FF0000"/>
        </w:rPr>
        <w:drawing>
          <wp:inline distT="0" distB="0" distL="0" distR="0" wp14:anchorId="4F75217D" wp14:editId="5B92A042">
            <wp:extent cx="400050" cy="476250"/>
            <wp:effectExtent l="0" t="0" r="0" b="0"/>
            <wp:docPr id="264" name="Paveikslėlis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76250"/>
                    </a:xfrm>
                    <a:prstGeom prst="rect">
                      <a:avLst/>
                    </a:prstGeom>
                    <a:noFill/>
                    <a:ln>
                      <a:noFill/>
                    </a:ln>
                  </pic:spPr>
                </pic:pic>
              </a:graphicData>
            </a:graphic>
          </wp:inline>
        </w:drawing>
      </w:r>
    </w:p>
    <w:p w14:paraId="1046539A" w14:textId="4150BFC4" w:rsidR="7DF3E82A" w:rsidRDefault="165ECA03" w:rsidP="00112EA1">
      <w:pPr>
        <w:spacing w:after="0"/>
        <w:ind w:left="34" w:hanging="34"/>
        <w:jc w:val="center"/>
        <w:rPr>
          <w:rFonts w:ascii="Times New Roman" w:eastAsia="Times New Roman" w:hAnsi="Times New Roman" w:cs="Times New Roman"/>
          <w:b/>
          <w:bCs/>
        </w:rPr>
      </w:pPr>
      <w:r w:rsidRPr="7BE94278">
        <w:rPr>
          <w:rFonts w:ascii="Times New Roman" w:eastAsia="Times New Roman" w:hAnsi="Times New Roman" w:cs="Times New Roman"/>
          <w:b/>
          <w:bCs/>
        </w:rPr>
        <w:t xml:space="preserve">VILNIAUS </w:t>
      </w:r>
      <w:r w:rsidR="004C5A5D">
        <w:rPr>
          <w:rFonts w:ascii="Times New Roman" w:eastAsia="Times New Roman" w:hAnsi="Times New Roman" w:cs="Times New Roman"/>
          <w:b/>
          <w:bCs/>
        </w:rPr>
        <w:t xml:space="preserve">SALININKŲ </w:t>
      </w:r>
      <w:r w:rsidRPr="7BE94278">
        <w:rPr>
          <w:rFonts w:ascii="Times New Roman" w:eastAsia="Times New Roman" w:hAnsi="Times New Roman" w:cs="Times New Roman"/>
          <w:b/>
          <w:bCs/>
        </w:rPr>
        <w:t>LOPŠELIO-DARŽELIO</w:t>
      </w:r>
    </w:p>
    <w:p w14:paraId="436EC566" w14:textId="79987873" w:rsidR="7DF3E82A" w:rsidRDefault="165ECA03" w:rsidP="7BE94278">
      <w:pPr>
        <w:spacing w:after="0"/>
        <w:ind w:left="3969" w:hanging="34"/>
        <w:rPr>
          <w:rFonts w:ascii="Times New Roman" w:eastAsia="Times New Roman" w:hAnsi="Times New Roman" w:cs="Times New Roman"/>
          <w:b/>
          <w:bCs/>
        </w:rPr>
      </w:pPr>
      <w:r w:rsidRPr="7BE94278">
        <w:rPr>
          <w:rFonts w:ascii="Times New Roman" w:eastAsia="Times New Roman" w:hAnsi="Times New Roman" w:cs="Times New Roman"/>
          <w:b/>
          <w:bCs/>
        </w:rPr>
        <w:t>DIREKTORIUS</w:t>
      </w:r>
    </w:p>
    <w:p w14:paraId="271EB44B" w14:textId="07CE1D74" w:rsidR="7DF3E82A" w:rsidRDefault="165ECA03" w:rsidP="7BE94278">
      <w:pPr>
        <w:spacing w:after="0"/>
        <w:ind w:left="34" w:hanging="34"/>
        <w:jc w:val="center"/>
        <w:rPr>
          <w:rFonts w:ascii="Times New Roman" w:eastAsia="Times New Roman" w:hAnsi="Times New Roman" w:cs="Times New Roman"/>
          <w:b/>
          <w:bCs/>
        </w:rPr>
      </w:pPr>
      <w:r w:rsidRPr="7BE94278">
        <w:rPr>
          <w:rFonts w:ascii="Times New Roman" w:eastAsia="Times New Roman" w:hAnsi="Times New Roman" w:cs="Times New Roman"/>
          <w:b/>
          <w:bCs/>
        </w:rPr>
        <w:t xml:space="preserve"> </w:t>
      </w:r>
    </w:p>
    <w:p w14:paraId="29A6DC8D" w14:textId="2E77B468" w:rsidR="00112EA1" w:rsidRPr="006D02D4" w:rsidRDefault="165ECA03" w:rsidP="006D02D4">
      <w:pPr>
        <w:pStyle w:val="Antrat1"/>
        <w:spacing w:before="0" w:after="0" w:line="278" w:lineRule="auto"/>
        <w:jc w:val="center"/>
        <w:rPr>
          <w:rFonts w:ascii="Times New Roman" w:eastAsia="Times New Roman" w:hAnsi="Times New Roman" w:cs="Times New Roman"/>
          <w:b/>
          <w:bCs/>
          <w:color w:val="auto"/>
          <w:sz w:val="24"/>
          <w:szCs w:val="24"/>
        </w:rPr>
      </w:pPr>
      <w:r w:rsidRPr="006D02D4">
        <w:rPr>
          <w:rFonts w:ascii="Times New Roman" w:eastAsia="Times New Roman" w:hAnsi="Times New Roman" w:cs="Times New Roman"/>
          <w:b/>
          <w:bCs/>
          <w:color w:val="auto"/>
          <w:sz w:val="24"/>
          <w:szCs w:val="24"/>
        </w:rPr>
        <w:t>ĮSAKYMAS</w:t>
      </w:r>
    </w:p>
    <w:p w14:paraId="6BCBD68C" w14:textId="3D9B9D8D" w:rsidR="7DF3E82A" w:rsidRPr="006D02D4" w:rsidRDefault="165ECA03" w:rsidP="006D02D4">
      <w:pPr>
        <w:pStyle w:val="Antrat3"/>
        <w:spacing w:before="0" w:after="0" w:line="278" w:lineRule="auto"/>
        <w:jc w:val="center"/>
        <w:rPr>
          <w:rFonts w:ascii="Times New Roman" w:eastAsia="Times New Roman" w:hAnsi="Times New Roman" w:cs="Times New Roman"/>
          <w:b/>
          <w:bCs/>
          <w:color w:val="000000" w:themeColor="text1"/>
          <w:sz w:val="24"/>
          <w:szCs w:val="24"/>
        </w:rPr>
      </w:pPr>
      <w:r w:rsidRPr="006D02D4">
        <w:rPr>
          <w:rFonts w:ascii="Times New Roman" w:eastAsia="Times New Roman" w:hAnsi="Times New Roman" w:cs="Times New Roman"/>
          <w:b/>
          <w:bCs/>
          <w:color w:val="auto"/>
          <w:sz w:val="24"/>
          <w:szCs w:val="24"/>
        </w:rPr>
        <w:t xml:space="preserve">DĖL VILNIAUS </w:t>
      </w:r>
      <w:r w:rsidR="00A21342" w:rsidRPr="006D02D4">
        <w:rPr>
          <w:rFonts w:ascii="Times New Roman" w:eastAsia="Times New Roman" w:hAnsi="Times New Roman" w:cs="Times New Roman"/>
          <w:b/>
          <w:bCs/>
          <w:color w:val="auto"/>
          <w:sz w:val="24"/>
          <w:szCs w:val="24"/>
        </w:rPr>
        <w:t xml:space="preserve">SALININKŲ </w:t>
      </w:r>
      <w:r w:rsidRPr="006D02D4">
        <w:rPr>
          <w:rFonts w:ascii="Times New Roman" w:eastAsia="Times New Roman" w:hAnsi="Times New Roman" w:cs="Times New Roman"/>
          <w:b/>
          <w:bCs/>
          <w:color w:val="auto"/>
          <w:sz w:val="24"/>
          <w:szCs w:val="24"/>
        </w:rPr>
        <w:t>LOPŠELIO DARŽELIO</w:t>
      </w:r>
      <w:r w:rsidR="0058439C" w:rsidRPr="006D02D4">
        <w:rPr>
          <w:rFonts w:ascii="Times New Roman" w:eastAsia="Times New Roman" w:hAnsi="Times New Roman" w:cs="Times New Roman"/>
          <w:b/>
          <w:bCs/>
          <w:color w:val="auto"/>
          <w:sz w:val="24"/>
          <w:szCs w:val="24"/>
        </w:rPr>
        <w:t xml:space="preserve"> </w:t>
      </w:r>
      <w:r w:rsidRPr="006D02D4">
        <w:rPr>
          <w:rFonts w:ascii="Times New Roman" w:eastAsia="Times New Roman" w:hAnsi="Times New Roman" w:cs="Times New Roman"/>
          <w:b/>
          <w:bCs/>
          <w:color w:val="000000" w:themeColor="text1"/>
          <w:sz w:val="24"/>
          <w:szCs w:val="24"/>
        </w:rPr>
        <w:t>INFORMACINIŲ IR KOMUNIKACINIŲ TECHNOLOGIJŲ NAUDOJIMO BEI DARBUOTOJŲ STEBĖSENOS IR KONTROLĖS DARBO VIETOJE TVARKOS</w:t>
      </w:r>
      <w:r w:rsidR="005A5C48" w:rsidRPr="006D02D4">
        <w:rPr>
          <w:rFonts w:ascii="Times New Roman" w:eastAsia="Times New Roman" w:hAnsi="Times New Roman" w:cs="Times New Roman"/>
          <w:b/>
          <w:bCs/>
          <w:color w:val="000000" w:themeColor="text1"/>
          <w:sz w:val="24"/>
          <w:szCs w:val="24"/>
        </w:rPr>
        <w:t xml:space="preserve"> APRAŠO</w:t>
      </w:r>
    </w:p>
    <w:p w14:paraId="132F62F3" w14:textId="01F8162B" w:rsidR="7DF3E82A" w:rsidRPr="006D02D4" w:rsidRDefault="165ECA03" w:rsidP="006D02D4">
      <w:pPr>
        <w:pStyle w:val="Antrat3"/>
        <w:spacing w:before="0" w:after="0" w:line="278" w:lineRule="auto"/>
        <w:jc w:val="center"/>
        <w:rPr>
          <w:rFonts w:ascii="Times New Roman" w:eastAsia="Times New Roman" w:hAnsi="Times New Roman" w:cs="Times New Roman"/>
          <w:b/>
          <w:bCs/>
          <w:color w:val="auto"/>
          <w:sz w:val="24"/>
          <w:szCs w:val="24"/>
        </w:rPr>
      </w:pPr>
      <w:r w:rsidRPr="006D02D4">
        <w:rPr>
          <w:rFonts w:ascii="Times New Roman" w:eastAsia="Times New Roman" w:hAnsi="Times New Roman" w:cs="Times New Roman"/>
          <w:b/>
          <w:bCs/>
          <w:color w:val="auto"/>
          <w:sz w:val="24"/>
          <w:szCs w:val="24"/>
        </w:rPr>
        <w:t>TVIRTINIMO</w:t>
      </w:r>
    </w:p>
    <w:p w14:paraId="25772CC4" w14:textId="77777777" w:rsidR="00A21342" w:rsidRPr="00A21342" w:rsidRDefault="00A21342" w:rsidP="00A21342"/>
    <w:p w14:paraId="04D7AADF" w14:textId="20021786" w:rsidR="00842237" w:rsidRPr="00842237" w:rsidRDefault="165ECA03" w:rsidP="00842237">
      <w:pPr>
        <w:spacing w:after="0"/>
        <w:ind w:left="34" w:hanging="34"/>
        <w:jc w:val="center"/>
        <w:rPr>
          <w:rFonts w:ascii="Times New Roman" w:eastAsia="Times New Roman" w:hAnsi="Times New Roman" w:cs="Times New Roman"/>
        </w:rPr>
      </w:pPr>
      <w:r w:rsidRPr="7BE94278">
        <w:rPr>
          <w:rFonts w:ascii="Times New Roman" w:eastAsia="Times New Roman" w:hAnsi="Times New Roman" w:cs="Times New Roman"/>
        </w:rPr>
        <w:t xml:space="preserve"> </w:t>
      </w:r>
      <w:r w:rsidR="00842237" w:rsidRPr="00842237">
        <w:rPr>
          <w:rFonts w:ascii="Times New Roman" w:eastAsia="Times New Roman" w:hAnsi="Times New Roman" w:cs="Times New Roman"/>
        </w:rPr>
        <w:t>2025 m.</w:t>
      </w:r>
      <w:r w:rsidR="00A21342">
        <w:rPr>
          <w:rFonts w:ascii="Times New Roman" w:eastAsia="Times New Roman" w:hAnsi="Times New Roman" w:cs="Times New Roman"/>
        </w:rPr>
        <w:t xml:space="preserve"> spalio</w:t>
      </w:r>
      <w:r w:rsidR="00467975">
        <w:rPr>
          <w:rFonts w:ascii="Times New Roman" w:eastAsia="Times New Roman" w:hAnsi="Times New Roman" w:cs="Times New Roman"/>
        </w:rPr>
        <w:t xml:space="preserve"> </w:t>
      </w:r>
      <w:r w:rsidR="00863B9B">
        <w:rPr>
          <w:rFonts w:ascii="Times New Roman" w:eastAsia="Times New Roman" w:hAnsi="Times New Roman" w:cs="Times New Roman"/>
        </w:rPr>
        <w:t>29</w:t>
      </w:r>
      <w:r w:rsidR="00842237" w:rsidRPr="00842237">
        <w:rPr>
          <w:rFonts w:ascii="Times New Roman" w:eastAsia="Times New Roman" w:hAnsi="Times New Roman" w:cs="Times New Roman"/>
        </w:rPr>
        <w:t xml:space="preserve"> d. Nr. </w:t>
      </w:r>
      <w:r w:rsidR="007910F7">
        <w:rPr>
          <w:rFonts w:ascii="Times New Roman" w:eastAsia="Times New Roman" w:hAnsi="Times New Roman" w:cs="Times New Roman"/>
        </w:rPr>
        <w:t>V</w:t>
      </w:r>
      <w:r w:rsidR="00863B9B">
        <w:rPr>
          <w:rFonts w:ascii="Times New Roman" w:eastAsia="Times New Roman" w:hAnsi="Times New Roman" w:cs="Times New Roman"/>
        </w:rPr>
        <w:t>-82</w:t>
      </w:r>
    </w:p>
    <w:p w14:paraId="60355E58" w14:textId="2F27FF30" w:rsidR="00842237" w:rsidRDefault="00842237" w:rsidP="00317AAA">
      <w:pPr>
        <w:spacing w:after="0"/>
        <w:ind w:left="34" w:hanging="34"/>
        <w:jc w:val="center"/>
        <w:rPr>
          <w:rFonts w:ascii="Times New Roman" w:eastAsia="Times New Roman" w:hAnsi="Times New Roman" w:cs="Times New Roman"/>
        </w:rPr>
      </w:pPr>
      <w:r w:rsidRPr="00842237">
        <w:rPr>
          <w:rFonts w:ascii="Times New Roman" w:eastAsia="Times New Roman" w:hAnsi="Times New Roman" w:cs="Times New Roman"/>
        </w:rPr>
        <w:t>Vilnius</w:t>
      </w:r>
    </w:p>
    <w:p w14:paraId="2C75AE34" w14:textId="77777777" w:rsidR="00317AAA" w:rsidRDefault="00317AAA" w:rsidP="00317AAA">
      <w:pPr>
        <w:spacing w:after="0"/>
        <w:ind w:left="34" w:hanging="34"/>
        <w:jc w:val="center"/>
        <w:rPr>
          <w:rFonts w:ascii="Times New Roman" w:eastAsia="Times New Roman" w:hAnsi="Times New Roman" w:cs="Times New Roman"/>
        </w:rPr>
      </w:pPr>
    </w:p>
    <w:p w14:paraId="3804F2EB" w14:textId="660334DC" w:rsidR="006938E5" w:rsidRDefault="005D69F6" w:rsidP="00D9117D">
      <w:pPr>
        <w:tabs>
          <w:tab w:val="left" w:pos="851"/>
        </w:tabs>
        <w:spacing w:after="0"/>
        <w:jc w:val="both"/>
        <w:rPr>
          <w:rFonts w:ascii="Times New Roman" w:eastAsia="Times New Roman" w:hAnsi="Times New Roman" w:cs="Times New Roman"/>
        </w:rPr>
      </w:pPr>
      <w:r>
        <w:rPr>
          <w:rFonts w:ascii="Times New Roman" w:eastAsia="Times New Roman" w:hAnsi="Times New Roman" w:cs="Times New Roman"/>
        </w:rPr>
        <w:tab/>
      </w:r>
      <w:r w:rsidR="00FB1BFA" w:rsidRPr="00FB1BFA">
        <w:rPr>
          <w:rFonts w:ascii="Times New Roman" w:eastAsia="Times New Roman" w:hAnsi="Times New Roman" w:cs="Times New Roman"/>
        </w:rPr>
        <w:t>Vadovaudamasi</w:t>
      </w:r>
      <w:r w:rsidR="0001797B">
        <w:rPr>
          <w:rFonts w:ascii="Times New Roman" w:eastAsia="Times New Roman" w:hAnsi="Times New Roman" w:cs="Times New Roman"/>
        </w:rPr>
        <w:t>s</w:t>
      </w:r>
      <w:r w:rsidR="00FB1BFA" w:rsidRPr="00FB1BFA">
        <w:rPr>
          <w:rFonts w:ascii="Times New Roman" w:eastAsia="Times New Roman" w:hAnsi="Times New Roman" w:cs="Times New Roman"/>
        </w:rPr>
        <w:t xml:space="preserve"> Lietuvos Respublikos darbo kodekso 27 ir 206 straipsniais, 2016 m. balandžio 27 d. Europos Parlamento ir Tarybos reglamentu (ES) 2016/679 dėl fizinių asmenų apsaugos tvarkant asmens duomenis (BDAR) ir Lietuvos Respublikos asmens duomenų teisinės apsaugos įstatymu:</w:t>
      </w:r>
    </w:p>
    <w:p w14:paraId="09715834" w14:textId="4D52B310" w:rsidR="7DF3E82A" w:rsidRDefault="165ECA03" w:rsidP="00D9117D">
      <w:pPr>
        <w:pStyle w:val="Sraopastraipa"/>
        <w:numPr>
          <w:ilvl w:val="0"/>
          <w:numId w:val="27"/>
        </w:numPr>
        <w:tabs>
          <w:tab w:val="left" w:pos="851"/>
          <w:tab w:val="left" w:pos="1134"/>
        </w:tabs>
        <w:spacing w:after="0"/>
        <w:ind w:left="-142" w:firstLine="993"/>
        <w:jc w:val="both"/>
        <w:rPr>
          <w:rFonts w:ascii="Times New Roman" w:eastAsia="Times New Roman" w:hAnsi="Times New Roman" w:cs="Times New Roman"/>
        </w:rPr>
      </w:pPr>
      <w:r w:rsidRPr="005D69F6">
        <w:rPr>
          <w:rFonts w:ascii="Times New Roman" w:eastAsia="Times New Roman" w:hAnsi="Times New Roman" w:cs="Times New Roman"/>
        </w:rPr>
        <w:t xml:space="preserve">T v i r t i n u </w:t>
      </w:r>
      <w:r w:rsidR="005D69F6" w:rsidRPr="005D69F6">
        <w:rPr>
          <w:rFonts w:ascii="Times New Roman" w:eastAsia="Times New Roman" w:hAnsi="Times New Roman" w:cs="Times New Roman"/>
        </w:rPr>
        <w:t xml:space="preserve">Vilniaus </w:t>
      </w:r>
      <w:r w:rsidR="00317AAA">
        <w:rPr>
          <w:rFonts w:ascii="Times New Roman" w:eastAsia="Times New Roman" w:hAnsi="Times New Roman" w:cs="Times New Roman"/>
        </w:rPr>
        <w:t xml:space="preserve">Salininkų </w:t>
      </w:r>
      <w:r w:rsidR="005D69F6" w:rsidRPr="005D69F6">
        <w:rPr>
          <w:rFonts w:ascii="Times New Roman" w:eastAsia="Times New Roman" w:hAnsi="Times New Roman" w:cs="Times New Roman"/>
        </w:rPr>
        <w:t>lopšelio-darželio</w:t>
      </w:r>
      <w:r w:rsidR="00317AAA">
        <w:rPr>
          <w:rFonts w:ascii="Times New Roman" w:eastAsia="Times New Roman" w:hAnsi="Times New Roman" w:cs="Times New Roman"/>
        </w:rPr>
        <w:t xml:space="preserve"> </w:t>
      </w:r>
      <w:r w:rsidR="005D69F6" w:rsidRPr="005D69F6">
        <w:rPr>
          <w:rFonts w:ascii="Times New Roman" w:eastAsia="Times New Roman" w:hAnsi="Times New Roman" w:cs="Times New Roman"/>
        </w:rPr>
        <w:t>informacinių ir komunikacinių technologijų naudojimo bei darbuotojų stebėsenos ir kontrolės darbo vietoje tvarkos aprašą (pridedama).</w:t>
      </w:r>
    </w:p>
    <w:p w14:paraId="4E8A0F23" w14:textId="56745A34" w:rsidR="005D69F6" w:rsidRDefault="00923DD6" w:rsidP="00D9117D">
      <w:pPr>
        <w:pStyle w:val="Sraopastraipa"/>
        <w:numPr>
          <w:ilvl w:val="0"/>
          <w:numId w:val="27"/>
        </w:numPr>
        <w:tabs>
          <w:tab w:val="left" w:pos="851"/>
          <w:tab w:val="left" w:pos="1134"/>
        </w:tabs>
        <w:spacing w:after="0"/>
        <w:ind w:left="-142" w:firstLine="993"/>
        <w:jc w:val="both"/>
        <w:rPr>
          <w:rFonts w:ascii="Times New Roman" w:eastAsia="Times New Roman" w:hAnsi="Times New Roman" w:cs="Times New Roman"/>
        </w:rPr>
      </w:pPr>
      <w:r w:rsidRPr="00923DD6">
        <w:rPr>
          <w:rFonts w:ascii="Times New Roman" w:eastAsia="Times New Roman" w:hAnsi="Times New Roman" w:cs="Times New Roman"/>
        </w:rPr>
        <w:t xml:space="preserve">P a v e d u </w:t>
      </w:r>
      <w:r w:rsidR="00AB1C8B">
        <w:rPr>
          <w:rFonts w:ascii="Times New Roman" w:eastAsia="Times New Roman" w:hAnsi="Times New Roman" w:cs="Times New Roman"/>
          <w:color w:val="000000" w:themeColor="text1"/>
        </w:rPr>
        <w:t>Jurgą Lapinskienę direktorės pavaduotoją ugdymui</w:t>
      </w:r>
      <w:r w:rsidRPr="00923DD6">
        <w:rPr>
          <w:rFonts w:ascii="Times New Roman" w:eastAsia="Times New Roman" w:hAnsi="Times New Roman" w:cs="Times New Roman"/>
        </w:rPr>
        <w:t xml:space="preserve"> supažindinti visus įstaigos darbuotojus su šiuo įsakymu ir tvarkos aprašu pasirašytinai, naudojant šio </w:t>
      </w:r>
      <w:r w:rsidR="009A47D2">
        <w:rPr>
          <w:rFonts w:ascii="Times New Roman" w:eastAsia="Times New Roman" w:hAnsi="Times New Roman" w:cs="Times New Roman"/>
        </w:rPr>
        <w:t>A</w:t>
      </w:r>
      <w:r w:rsidRPr="00923DD6">
        <w:rPr>
          <w:rFonts w:ascii="Times New Roman" w:eastAsia="Times New Roman" w:hAnsi="Times New Roman" w:cs="Times New Roman"/>
        </w:rPr>
        <w:t>prašo priedą Nr. 1, iki 2025 m.</w:t>
      </w:r>
      <w:r w:rsidR="00AD7380">
        <w:rPr>
          <w:rFonts w:ascii="Times New Roman" w:eastAsia="Times New Roman" w:hAnsi="Times New Roman" w:cs="Times New Roman"/>
        </w:rPr>
        <w:t xml:space="preserve"> lapkričio </w:t>
      </w:r>
      <w:r w:rsidR="00BA2CC8">
        <w:rPr>
          <w:rFonts w:ascii="Times New Roman" w:eastAsia="Times New Roman" w:hAnsi="Times New Roman" w:cs="Times New Roman"/>
        </w:rPr>
        <w:t>7</w:t>
      </w:r>
      <w:r w:rsidRPr="00923DD6">
        <w:rPr>
          <w:rFonts w:ascii="Times New Roman" w:eastAsia="Times New Roman" w:hAnsi="Times New Roman" w:cs="Times New Roman"/>
        </w:rPr>
        <w:t xml:space="preserve"> d.</w:t>
      </w:r>
    </w:p>
    <w:p w14:paraId="12E5D532" w14:textId="7364EC38" w:rsidR="007910F7" w:rsidRDefault="00943285" w:rsidP="007910F7">
      <w:pPr>
        <w:pStyle w:val="Sraopastraipa"/>
        <w:numPr>
          <w:ilvl w:val="0"/>
          <w:numId w:val="27"/>
        </w:numPr>
        <w:tabs>
          <w:tab w:val="left" w:pos="851"/>
          <w:tab w:val="left" w:pos="1134"/>
        </w:tabs>
        <w:spacing w:after="0"/>
        <w:ind w:left="-142" w:firstLine="993"/>
        <w:jc w:val="both"/>
        <w:rPr>
          <w:rFonts w:ascii="Times New Roman" w:eastAsia="Times New Roman" w:hAnsi="Times New Roman" w:cs="Times New Roman"/>
        </w:rPr>
      </w:pPr>
      <w:r w:rsidRPr="00943285">
        <w:rPr>
          <w:rFonts w:ascii="Times New Roman" w:eastAsia="Times New Roman" w:hAnsi="Times New Roman" w:cs="Times New Roman"/>
        </w:rPr>
        <w:t>N</w:t>
      </w:r>
      <w:r>
        <w:rPr>
          <w:rFonts w:ascii="Times New Roman" w:eastAsia="Times New Roman" w:hAnsi="Times New Roman" w:cs="Times New Roman"/>
        </w:rPr>
        <w:t xml:space="preserve"> </w:t>
      </w:r>
      <w:r w:rsidRPr="00943285">
        <w:rPr>
          <w:rFonts w:ascii="Times New Roman" w:eastAsia="Times New Roman" w:hAnsi="Times New Roman" w:cs="Times New Roman"/>
        </w:rPr>
        <w:t>u</w:t>
      </w:r>
      <w:r>
        <w:rPr>
          <w:rFonts w:ascii="Times New Roman" w:eastAsia="Times New Roman" w:hAnsi="Times New Roman" w:cs="Times New Roman"/>
        </w:rPr>
        <w:t xml:space="preserve"> </w:t>
      </w:r>
      <w:r w:rsidRPr="00943285">
        <w:rPr>
          <w:rFonts w:ascii="Times New Roman" w:eastAsia="Times New Roman" w:hAnsi="Times New Roman" w:cs="Times New Roman"/>
        </w:rPr>
        <w:t>s</w:t>
      </w:r>
      <w:r>
        <w:rPr>
          <w:rFonts w:ascii="Times New Roman" w:eastAsia="Times New Roman" w:hAnsi="Times New Roman" w:cs="Times New Roman"/>
        </w:rPr>
        <w:t xml:space="preserve"> </w:t>
      </w:r>
      <w:r w:rsidRPr="00943285">
        <w:rPr>
          <w:rFonts w:ascii="Times New Roman" w:eastAsia="Times New Roman" w:hAnsi="Times New Roman" w:cs="Times New Roman"/>
        </w:rPr>
        <w:t>t</w:t>
      </w:r>
      <w:r>
        <w:rPr>
          <w:rFonts w:ascii="Times New Roman" w:eastAsia="Times New Roman" w:hAnsi="Times New Roman" w:cs="Times New Roman"/>
        </w:rPr>
        <w:t xml:space="preserve"> </w:t>
      </w:r>
      <w:r w:rsidRPr="00943285">
        <w:rPr>
          <w:rFonts w:ascii="Times New Roman" w:eastAsia="Times New Roman" w:hAnsi="Times New Roman" w:cs="Times New Roman"/>
        </w:rPr>
        <w:t>a</w:t>
      </w:r>
      <w:r>
        <w:rPr>
          <w:rFonts w:ascii="Times New Roman" w:eastAsia="Times New Roman" w:hAnsi="Times New Roman" w:cs="Times New Roman"/>
        </w:rPr>
        <w:t xml:space="preserve"> </w:t>
      </w:r>
      <w:r w:rsidRPr="00943285">
        <w:rPr>
          <w:rFonts w:ascii="Times New Roman" w:eastAsia="Times New Roman" w:hAnsi="Times New Roman" w:cs="Times New Roman"/>
        </w:rPr>
        <w:t>t</w:t>
      </w:r>
      <w:r>
        <w:rPr>
          <w:rFonts w:ascii="Times New Roman" w:eastAsia="Times New Roman" w:hAnsi="Times New Roman" w:cs="Times New Roman"/>
        </w:rPr>
        <w:t xml:space="preserve"> </w:t>
      </w:r>
      <w:r w:rsidRPr="00943285">
        <w:rPr>
          <w:rFonts w:ascii="Times New Roman" w:eastAsia="Times New Roman" w:hAnsi="Times New Roman" w:cs="Times New Roman"/>
        </w:rPr>
        <w:t>a</w:t>
      </w:r>
      <w:r>
        <w:rPr>
          <w:rFonts w:ascii="Times New Roman" w:eastAsia="Times New Roman" w:hAnsi="Times New Roman" w:cs="Times New Roman"/>
        </w:rPr>
        <w:t xml:space="preserve"> </w:t>
      </w:r>
      <w:r w:rsidRPr="00943285">
        <w:rPr>
          <w:rFonts w:ascii="Times New Roman" w:eastAsia="Times New Roman" w:hAnsi="Times New Roman" w:cs="Times New Roman"/>
        </w:rPr>
        <w:t>u, kad tvarkos aprašas įsigalioja nuo 2025 m</w:t>
      </w:r>
      <w:r w:rsidR="00317AAA">
        <w:rPr>
          <w:rFonts w:ascii="Times New Roman" w:eastAsia="Times New Roman" w:hAnsi="Times New Roman" w:cs="Times New Roman"/>
        </w:rPr>
        <w:t xml:space="preserve">. lapkričio </w:t>
      </w:r>
      <w:r w:rsidR="00BA2CC8">
        <w:rPr>
          <w:rFonts w:ascii="Times New Roman" w:eastAsia="Times New Roman" w:hAnsi="Times New Roman" w:cs="Times New Roman"/>
        </w:rPr>
        <w:t>10</w:t>
      </w:r>
      <w:bookmarkStart w:id="0" w:name="_GoBack"/>
      <w:bookmarkEnd w:id="0"/>
      <w:r w:rsidRPr="00943285">
        <w:rPr>
          <w:rFonts w:ascii="Times New Roman" w:eastAsia="Times New Roman" w:hAnsi="Times New Roman" w:cs="Times New Roman"/>
        </w:rPr>
        <w:t xml:space="preserve"> d.</w:t>
      </w:r>
    </w:p>
    <w:p w14:paraId="40298995" w14:textId="77777777" w:rsidR="007910F7" w:rsidRDefault="007910F7" w:rsidP="007910F7">
      <w:pPr>
        <w:tabs>
          <w:tab w:val="left" w:pos="851"/>
          <w:tab w:val="left" w:pos="1134"/>
        </w:tabs>
        <w:spacing w:after="0"/>
        <w:jc w:val="both"/>
        <w:rPr>
          <w:rFonts w:ascii="Times New Roman" w:eastAsia="Times New Roman" w:hAnsi="Times New Roman" w:cs="Times New Roman"/>
          <w:color w:val="000000" w:themeColor="text1"/>
        </w:rPr>
      </w:pPr>
    </w:p>
    <w:p w14:paraId="4783C133" w14:textId="5857ECF0" w:rsidR="7DF3E82A" w:rsidRPr="007910F7" w:rsidRDefault="165ECA03" w:rsidP="007910F7">
      <w:pPr>
        <w:tabs>
          <w:tab w:val="left" w:pos="851"/>
          <w:tab w:val="left" w:pos="1134"/>
        </w:tabs>
        <w:spacing w:after="0"/>
        <w:jc w:val="both"/>
        <w:rPr>
          <w:rFonts w:ascii="Times New Roman" w:eastAsia="Times New Roman" w:hAnsi="Times New Roman" w:cs="Times New Roman"/>
        </w:rPr>
      </w:pPr>
      <w:r w:rsidRPr="007910F7">
        <w:rPr>
          <w:rFonts w:ascii="Times New Roman" w:eastAsia="Times New Roman" w:hAnsi="Times New Roman" w:cs="Times New Roman"/>
          <w:color w:val="000000" w:themeColor="text1"/>
        </w:rPr>
        <w:t xml:space="preserve">   </w:t>
      </w:r>
    </w:p>
    <w:p w14:paraId="1BEC7263" w14:textId="57E324CB" w:rsidR="004E4173" w:rsidRDefault="165ECA03" w:rsidP="00943285">
      <w:pPr>
        <w:tabs>
          <w:tab w:val="left" w:pos="3195"/>
        </w:tabs>
        <w:spacing w:after="0"/>
        <w:ind w:left="-142" w:right="-284" w:hanging="34"/>
        <w:rPr>
          <w:rFonts w:ascii="Times New Roman" w:eastAsia="Times New Roman" w:hAnsi="Times New Roman" w:cs="Times New Roman"/>
        </w:rPr>
      </w:pPr>
      <w:r w:rsidRPr="7BE94278">
        <w:rPr>
          <w:rFonts w:ascii="Times New Roman" w:eastAsia="Times New Roman" w:hAnsi="Times New Roman" w:cs="Times New Roman"/>
        </w:rPr>
        <w:t>Direkto</w:t>
      </w:r>
      <w:r w:rsidR="007910F7">
        <w:rPr>
          <w:rFonts w:ascii="Times New Roman" w:eastAsia="Times New Roman" w:hAnsi="Times New Roman" w:cs="Times New Roman"/>
        </w:rPr>
        <w:t>rė</w:t>
      </w:r>
      <w:r w:rsidR="007910F7">
        <w:rPr>
          <w:rFonts w:ascii="Times New Roman" w:eastAsia="Times New Roman" w:hAnsi="Times New Roman" w:cs="Times New Roman"/>
        </w:rPr>
        <w:tab/>
      </w:r>
      <w:r w:rsidR="007910F7">
        <w:rPr>
          <w:rFonts w:ascii="Times New Roman" w:eastAsia="Times New Roman" w:hAnsi="Times New Roman" w:cs="Times New Roman"/>
        </w:rPr>
        <w:tab/>
      </w:r>
      <w:r w:rsidR="007910F7">
        <w:rPr>
          <w:rFonts w:ascii="Times New Roman" w:eastAsia="Times New Roman" w:hAnsi="Times New Roman" w:cs="Times New Roman"/>
        </w:rPr>
        <w:tab/>
      </w:r>
      <w:r w:rsidR="007910F7">
        <w:rPr>
          <w:rFonts w:ascii="Times New Roman" w:eastAsia="Times New Roman" w:hAnsi="Times New Roman" w:cs="Times New Roman"/>
        </w:rPr>
        <w:tab/>
      </w:r>
      <w:r w:rsidR="007910F7">
        <w:rPr>
          <w:rFonts w:ascii="Times New Roman" w:eastAsia="Times New Roman" w:hAnsi="Times New Roman" w:cs="Times New Roman"/>
        </w:rPr>
        <w:tab/>
        <w:t xml:space="preserve">  Natalija Peganova</w:t>
      </w:r>
    </w:p>
    <w:p w14:paraId="400776BC" w14:textId="7962CEDA" w:rsidR="007910F7" w:rsidRDefault="007910F7" w:rsidP="00943285">
      <w:pPr>
        <w:tabs>
          <w:tab w:val="left" w:pos="3195"/>
        </w:tabs>
        <w:spacing w:after="0"/>
        <w:ind w:left="-142" w:right="-284" w:hanging="34"/>
        <w:rPr>
          <w:rFonts w:ascii="Times New Roman" w:eastAsia="Times New Roman" w:hAnsi="Times New Roman" w:cs="Times New Roman"/>
        </w:rPr>
      </w:pPr>
    </w:p>
    <w:p w14:paraId="5EA6891D" w14:textId="35E70A8F" w:rsidR="007910F7" w:rsidRDefault="007910F7" w:rsidP="00943285">
      <w:pPr>
        <w:tabs>
          <w:tab w:val="left" w:pos="3195"/>
        </w:tabs>
        <w:spacing w:after="0"/>
        <w:ind w:left="-142" w:right="-284" w:hanging="34"/>
        <w:rPr>
          <w:rFonts w:ascii="Times New Roman" w:eastAsia="Times New Roman" w:hAnsi="Times New Roman" w:cs="Times New Roman"/>
        </w:rPr>
      </w:pPr>
    </w:p>
    <w:p w14:paraId="7B8CCE70" w14:textId="63D88B42" w:rsidR="007910F7" w:rsidRDefault="007910F7" w:rsidP="00943285">
      <w:pPr>
        <w:tabs>
          <w:tab w:val="left" w:pos="3195"/>
        </w:tabs>
        <w:spacing w:after="0"/>
        <w:ind w:left="-142" w:right="-284" w:hanging="34"/>
        <w:rPr>
          <w:rFonts w:ascii="Times New Roman" w:eastAsia="Times New Roman" w:hAnsi="Times New Roman" w:cs="Times New Roman"/>
        </w:rPr>
      </w:pPr>
    </w:p>
    <w:p w14:paraId="05634476" w14:textId="4C462268" w:rsidR="007910F7" w:rsidRDefault="007910F7" w:rsidP="00943285">
      <w:pPr>
        <w:tabs>
          <w:tab w:val="left" w:pos="3195"/>
        </w:tabs>
        <w:spacing w:after="0"/>
        <w:ind w:left="-142" w:right="-284" w:hanging="34"/>
        <w:rPr>
          <w:rFonts w:ascii="Times New Roman" w:eastAsia="Times New Roman" w:hAnsi="Times New Roman" w:cs="Times New Roman"/>
        </w:rPr>
      </w:pPr>
    </w:p>
    <w:p w14:paraId="39A2CAD2" w14:textId="354BA85E" w:rsidR="007910F7" w:rsidRDefault="007910F7" w:rsidP="00943285">
      <w:pPr>
        <w:tabs>
          <w:tab w:val="left" w:pos="3195"/>
        </w:tabs>
        <w:spacing w:after="0"/>
        <w:ind w:left="-142" w:right="-284" w:hanging="34"/>
        <w:rPr>
          <w:rFonts w:ascii="Times New Roman" w:eastAsia="Times New Roman" w:hAnsi="Times New Roman" w:cs="Times New Roman"/>
        </w:rPr>
      </w:pPr>
    </w:p>
    <w:p w14:paraId="3286DBF7" w14:textId="7AB166F2" w:rsidR="007910F7" w:rsidRDefault="007910F7" w:rsidP="00943285">
      <w:pPr>
        <w:tabs>
          <w:tab w:val="left" w:pos="3195"/>
        </w:tabs>
        <w:spacing w:after="0"/>
        <w:ind w:left="-142" w:right="-284" w:hanging="34"/>
        <w:rPr>
          <w:rFonts w:ascii="Times New Roman" w:eastAsia="Times New Roman" w:hAnsi="Times New Roman" w:cs="Times New Roman"/>
        </w:rPr>
      </w:pPr>
    </w:p>
    <w:p w14:paraId="02C7586A" w14:textId="34978FC8" w:rsidR="007910F7" w:rsidRDefault="007910F7" w:rsidP="00943285">
      <w:pPr>
        <w:tabs>
          <w:tab w:val="left" w:pos="3195"/>
        </w:tabs>
        <w:spacing w:after="0"/>
        <w:ind w:left="-142" w:right="-284" w:hanging="34"/>
        <w:rPr>
          <w:rFonts w:ascii="Times New Roman" w:eastAsia="Times New Roman" w:hAnsi="Times New Roman" w:cs="Times New Roman"/>
        </w:rPr>
      </w:pPr>
    </w:p>
    <w:p w14:paraId="3573CB1E" w14:textId="3644181D" w:rsidR="007910F7" w:rsidRDefault="007910F7" w:rsidP="00943285">
      <w:pPr>
        <w:tabs>
          <w:tab w:val="left" w:pos="3195"/>
        </w:tabs>
        <w:spacing w:after="0"/>
        <w:ind w:left="-142" w:right="-284" w:hanging="34"/>
        <w:rPr>
          <w:rFonts w:ascii="Times New Roman" w:eastAsia="Times New Roman" w:hAnsi="Times New Roman" w:cs="Times New Roman"/>
        </w:rPr>
      </w:pPr>
    </w:p>
    <w:p w14:paraId="6D5DDEAF" w14:textId="4534CAB9" w:rsidR="007910F7" w:rsidRDefault="007910F7" w:rsidP="00943285">
      <w:pPr>
        <w:tabs>
          <w:tab w:val="left" w:pos="3195"/>
        </w:tabs>
        <w:spacing w:after="0"/>
        <w:ind w:left="-142" w:right="-284" w:hanging="34"/>
        <w:rPr>
          <w:rFonts w:ascii="Times New Roman" w:eastAsia="Times New Roman" w:hAnsi="Times New Roman" w:cs="Times New Roman"/>
        </w:rPr>
      </w:pPr>
    </w:p>
    <w:p w14:paraId="1551EB75" w14:textId="02C2AF97" w:rsidR="007910F7" w:rsidRDefault="007910F7" w:rsidP="00943285">
      <w:pPr>
        <w:tabs>
          <w:tab w:val="left" w:pos="3195"/>
        </w:tabs>
        <w:spacing w:after="0"/>
        <w:ind w:left="-142" w:right="-284" w:hanging="34"/>
        <w:rPr>
          <w:rFonts w:ascii="Times New Roman" w:eastAsia="Times New Roman" w:hAnsi="Times New Roman" w:cs="Times New Roman"/>
        </w:rPr>
      </w:pPr>
    </w:p>
    <w:p w14:paraId="01D6DD4C" w14:textId="2AF44AE2" w:rsidR="007910F7" w:rsidRDefault="007910F7" w:rsidP="00943285">
      <w:pPr>
        <w:tabs>
          <w:tab w:val="left" w:pos="3195"/>
        </w:tabs>
        <w:spacing w:after="0"/>
        <w:ind w:left="-142" w:right="-284" w:hanging="34"/>
        <w:rPr>
          <w:rFonts w:ascii="Times New Roman" w:eastAsia="Times New Roman" w:hAnsi="Times New Roman" w:cs="Times New Roman"/>
        </w:rPr>
      </w:pPr>
    </w:p>
    <w:p w14:paraId="78E99942" w14:textId="34A97762" w:rsidR="007910F7" w:rsidRDefault="007910F7" w:rsidP="00943285">
      <w:pPr>
        <w:tabs>
          <w:tab w:val="left" w:pos="3195"/>
        </w:tabs>
        <w:spacing w:after="0"/>
        <w:ind w:left="-142" w:right="-284" w:hanging="34"/>
        <w:rPr>
          <w:rFonts w:ascii="Times New Roman" w:eastAsia="Times New Roman" w:hAnsi="Times New Roman" w:cs="Times New Roman"/>
        </w:rPr>
      </w:pPr>
    </w:p>
    <w:p w14:paraId="7904E81F" w14:textId="77777777" w:rsidR="00627588" w:rsidRDefault="00627588" w:rsidP="00943285">
      <w:pPr>
        <w:tabs>
          <w:tab w:val="left" w:pos="3195"/>
        </w:tabs>
        <w:spacing w:after="0"/>
        <w:ind w:left="-142" w:right="-284" w:hanging="34"/>
        <w:rPr>
          <w:rFonts w:ascii="Times New Roman" w:eastAsia="Times New Roman" w:hAnsi="Times New Roman" w:cs="Times New Roman"/>
        </w:rPr>
      </w:pPr>
    </w:p>
    <w:p w14:paraId="6C316E85" w14:textId="3F69DE9A" w:rsidR="007910F7" w:rsidRDefault="007910F7" w:rsidP="00943285">
      <w:pPr>
        <w:tabs>
          <w:tab w:val="left" w:pos="3195"/>
        </w:tabs>
        <w:spacing w:after="0"/>
        <w:ind w:left="-142" w:right="-284" w:hanging="34"/>
        <w:rPr>
          <w:rFonts w:ascii="Times New Roman" w:eastAsia="Times New Roman" w:hAnsi="Times New Roman" w:cs="Times New Roman"/>
        </w:rPr>
      </w:pPr>
    </w:p>
    <w:p w14:paraId="196AE476" w14:textId="1DD91A53" w:rsidR="7DF3E82A" w:rsidRPr="00627588" w:rsidRDefault="00627588" w:rsidP="00627588">
      <w:pPr>
        <w:spacing w:after="0" w:line="240" w:lineRule="auto"/>
        <w:rPr>
          <w:rFonts w:ascii="Times New Roman" w:eastAsia="Times New Roman" w:hAnsi="Times New Roman" w:cs="Times New Roman"/>
          <w:b/>
          <w:noProof/>
          <w:lang w:eastAsia="lt-LT"/>
        </w:rPr>
      </w:pPr>
      <w:r w:rsidRPr="00627588">
        <w:rPr>
          <w:rFonts w:ascii="Times New Roman" w:eastAsia="Times New Roman" w:hAnsi="Times New Roman" w:cs="Times New Roman"/>
          <w:lang w:eastAsia="lt-LT"/>
        </w:rPr>
        <w:t xml:space="preserve">Anželika Tyškevič, sekretorė-administratorė, tel. 06 383 7975, el. p. </w:t>
      </w:r>
      <w:hyperlink r:id="rId10" w:history="1">
        <w:r w:rsidRPr="00627588">
          <w:rPr>
            <w:rFonts w:ascii="Times New Roman" w:eastAsia="Times New Roman" w:hAnsi="Times New Roman" w:cs="Times New Roman"/>
            <w:color w:val="0000FF"/>
            <w:u w:val="single"/>
            <w:lang w:eastAsia="lt-LT"/>
          </w:rPr>
          <w:t>rastine@salininkai.vilnius.lm.lt</w:t>
        </w:r>
      </w:hyperlink>
    </w:p>
    <w:p w14:paraId="4D0BC88E" w14:textId="3801306D" w:rsidR="00627588" w:rsidRPr="00467975" w:rsidRDefault="00B451B3" w:rsidP="00B451B3">
      <w:pPr>
        <w:spacing w:after="0" w:line="240" w:lineRule="auto"/>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 xml:space="preserve">                                              </w:t>
      </w:r>
      <w:r w:rsidR="00BD2264">
        <w:rPr>
          <w:rFonts w:ascii="Times New Roman" w:eastAsia="Times New Roman" w:hAnsi="Times New Roman" w:cs="Times New Roman"/>
          <w:bCs/>
          <w:color w:val="000000" w:themeColor="text1"/>
        </w:rPr>
        <w:t xml:space="preserve">                </w:t>
      </w:r>
      <w:r w:rsidR="00627588" w:rsidRPr="00467975">
        <w:rPr>
          <w:rFonts w:ascii="Times New Roman" w:eastAsia="Times New Roman" w:hAnsi="Times New Roman" w:cs="Times New Roman"/>
          <w:bCs/>
          <w:color w:val="000000" w:themeColor="text1"/>
        </w:rPr>
        <w:t>PATVIRTINTA</w:t>
      </w:r>
    </w:p>
    <w:p w14:paraId="6C420573" w14:textId="4704E45D" w:rsidR="00627588" w:rsidRDefault="00B451B3" w:rsidP="00B451B3">
      <w:pPr>
        <w:spacing w:after="0" w:line="240" w:lineRule="auto"/>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r w:rsidR="00BD2264">
        <w:rPr>
          <w:rFonts w:ascii="Times New Roman" w:eastAsia="Times New Roman" w:hAnsi="Times New Roman" w:cs="Times New Roman"/>
          <w:bCs/>
          <w:color w:val="000000" w:themeColor="text1"/>
        </w:rPr>
        <w:t xml:space="preserve">                </w:t>
      </w:r>
      <w:r w:rsidR="00627588" w:rsidRPr="00467975">
        <w:rPr>
          <w:rFonts w:ascii="Times New Roman" w:eastAsia="Times New Roman" w:hAnsi="Times New Roman" w:cs="Times New Roman"/>
          <w:bCs/>
          <w:color w:val="000000" w:themeColor="text1"/>
        </w:rPr>
        <w:t>Vilniaus Salininkų lopšelio-darželio</w:t>
      </w:r>
    </w:p>
    <w:p w14:paraId="1D0B2ADB" w14:textId="09B7B212" w:rsidR="00BD2264" w:rsidRDefault="00BD2264" w:rsidP="00BD2264">
      <w:pPr>
        <w:spacing w:after="0" w:line="240" w:lineRule="auto"/>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d</w:t>
      </w:r>
      <w:r w:rsidR="00467975">
        <w:rPr>
          <w:rFonts w:ascii="Times New Roman" w:eastAsia="Times New Roman" w:hAnsi="Times New Roman" w:cs="Times New Roman"/>
          <w:bCs/>
          <w:color w:val="000000" w:themeColor="text1"/>
        </w:rPr>
        <w:t>irektoriaus</w:t>
      </w:r>
      <w:r>
        <w:rPr>
          <w:rFonts w:ascii="Times New Roman" w:eastAsia="Times New Roman" w:hAnsi="Times New Roman" w:cs="Times New Roman"/>
          <w:bCs/>
          <w:color w:val="000000" w:themeColor="text1"/>
        </w:rPr>
        <w:t xml:space="preserve"> Natalijos Peganovos</w:t>
      </w:r>
    </w:p>
    <w:p w14:paraId="247A28A6" w14:textId="30F9E242" w:rsidR="00467975" w:rsidRPr="00467975" w:rsidRDefault="00BD2264" w:rsidP="00BD2264">
      <w:pPr>
        <w:spacing w:after="0" w:line="240" w:lineRule="auto"/>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r w:rsidRPr="00863B9B">
        <w:rPr>
          <w:rFonts w:ascii="Times New Roman" w:eastAsia="Times New Roman" w:hAnsi="Times New Roman" w:cs="Times New Roman"/>
          <w:bCs/>
          <w:color w:val="000000" w:themeColor="text1"/>
        </w:rPr>
        <w:t xml:space="preserve"> </w:t>
      </w:r>
      <w:r w:rsidR="007C2BF5">
        <w:rPr>
          <w:rFonts w:ascii="Times New Roman" w:eastAsia="Times New Roman" w:hAnsi="Times New Roman" w:cs="Times New Roman"/>
          <w:bCs/>
          <w:color w:val="000000" w:themeColor="text1"/>
        </w:rPr>
        <w:t xml:space="preserve">    </w:t>
      </w:r>
      <w:r w:rsidR="00467975" w:rsidRPr="00863B9B">
        <w:rPr>
          <w:rFonts w:ascii="Times New Roman" w:eastAsia="Times New Roman" w:hAnsi="Times New Roman" w:cs="Times New Roman"/>
          <w:bCs/>
          <w:color w:val="000000" w:themeColor="text1"/>
        </w:rPr>
        <w:t xml:space="preserve">2025 m. spalio </w:t>
      </w:r>
      <w:r w:rsidR="00863B9B" w:rsidRPr="00863B9B">
        <w:rPr>
          <w:rFonts w:ascii="Times New Roman" w:eastAsia="Times New Roman" w:hAnsi="Times New Roman" w:cs="Times New Roman"/>
          <w:bCs/>
          <w:color w:val="000000" w:themeColor="text1"/>
        </w:rPr>
        <w:t>29</w:t>
      </w:r>
      <w:r w:rsidR="00B451B3" w:rsidRPr="00863B9B">
        <w:rPr>
          <w:rFonts w:ascii="Times New Roman" w:eastAsia="Times New Roman" w:hAnsi="Times New Roman" w:cs="Times New Roman"/>
          <w:bCs/>
          <w:color w:val="000000" w:themeColor="text1"/>
        </w:rPr>
        <w:t xml:space="preserve"> d. </w:t>
      </w:r>
      <w:r w:rsidR="007C2BF5">
        <w:rPr>
          <w:rFonts w:ascii="Times New Roman" w:eastAsia="Times New Roman" w:hAnsi="Times New Roman" w:cs="Times New Roman"/>
          <w:bCs/>
          <w:color w:val="000000" w:themeColor="text1"/>
        </w:rPr>
        <w:t xml:space="preserve">įsakymu </w:t>
      </w:r>
      <w:r w:rsidR="00B451B3" w:rsidRPr="00863B9B">
        <w:rPr>
          <w:rFonts w:ascii="Times New Roman" w:eastAsia="Times New Roman" w:hAnsi="Times New Roman" w:cs="Times New Roman"/>
          <w:bCs/>
          <w:color w:val="000000" w:themeColor="text1"/>
        </w:rPr>
        <w:t>Nr. V-</w:t>
      </w:r>
      <w:r w:rsidR="00863B9B" w:rsidRPr="00863B9B">
        <w:rPr>
          <w:rFonts w:ascii="Times New Roman" w:eastAsia="Times New Roman" w:hAnsi="Times New Roman" w:cs="Times New Roman"/>
          <w:bCs/>
          <w:color w:val="000000" w:themeColor="text1"/>
        </w:rPr>
        <w:t>8</w:t>
      </w:r>
      <w:r w:rsidR="004C28F4">
        <w:rPr>
          <w:rFonts w:ascii="Times New Roman" w:eastAsia="Times New Roman" w:hAnsi="Times New Roman" w:cs="Times New Roman"/>
          <w:bCs/>
          <w:color w:val="000000" w:themeColor="text1"/>
        </w:rPr>
        <w:t>2</w:t>
      </w:r>
    </w:p>
    <w:p w14:paraId="0DC64896" w14:textId="77777777" w:rsidR="00467975" w:rsidRDefault="00467975" w:rsidP="00627588">
      <w:pPr>
        <w:spacing w:after="0" w:line="360" w:lineRule="auto"/>
        <w:jc w:val="right"/>
        <w:rPr>
          <w:rFonts w:ascii="Times New Roman" w:eastAsia="Times New Roman" w:hAnsi="Times New Roman" w:cs="Times New Roman"/>
          <w:b/>
          <w:bCs/>
          <w:color w:val="000000" w:themeColor="text1"/>
        </w:rPr>
      </w:pPr>
    </w:p>
    <w:p w14:paraId="6C3BE9A5" w14:textId="2CD39BC6" w:rsidR="7DF3E82A" w:rsidRDefault="165ECA03" w:rsidP="7BE94278">
      <w:pPr>
        <w:spacing w:after="0" w:line="360" w:lineRule="auto"/>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INFORMACINIŲ IR KOMUNIKACINIŲ TECHNOLOGIJŲ </w:t>
      </w:r>
    </w:p>
    <w:p w14:paraId="37B90730" w14:textId="48977505" w:rsidR="7DF3E82A" w:rsidRDefault="6CCC82E5" w:rsidP="7BE94278">
      <w:pPr>
        <w:spacing w:after="0" w:line="360" w:lineRule="auto"/>
        <w:jc w:val="center"/>
        <w:rPr>
          <w:rFonts w:ascii="Times New Roman" w:eastAsia="Times New Roman" w:hAnsi="Times New Roman" w:cs="Times New Roman"/>
          <w:b/>
          <w:bCs/>
          <w:color w:val="000000" w:themeColor="text1"/>
        </w:rPr>
      </w:pPr>
      <w:r w:rsidRPr="76797220">
        <w:rPr>
          <w:rFonts w:ascii="Times New Roman" w:eastAsia="Times New Roman" w:hAnsi="Times New Roman" w:cs="Times New Roman"/>
          <w:b/>
          <w:bCs/>
          <w:color w:val="000000" w:themeColor="text1"/>
        </w:rPr>
        <w:t>NAUDOJIMO BEI DARBUOTOJŲ STEBĖSENOS IR KONTROLĖS DARBO VIETOJE TVARK</w:t>
      </w:r>
      <w:r w:rsidR="005A5C48">
        <w:rPr>
          <w:rFonts w:ascii="Times New Roman" w:eastAsia="Times New Roman" w:hAnsi="Times New Roman" w:cs="Times New Roman"/>
          <w:b/>
          <w:bCs/>
          <w:color w:val="000000" w:themeColor="text1"/>
        </w:rPr>
        <w:t>OS APRAŠAS</w:t>
      </w:r>
    </w:p>
    <w:p w14:paraId="438C46C3" w14:textId="6F1A1CDC" w:rsidR="7DF3E82A" w:rsidRDefault="165ECA03" w:rsidP="7BE94278">
      <w:pPr>
        <w:spacing w:after="12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3FD788A8" w14:textId="56DDE3CD" w:rsidR="7DF3E82A" w:rsidRDefault="5D74A13F" w:rsidP="00556636">
      <w:pPr>
        <w:pStyle w:val="Sraopastraipa"/>
        <w:numPr>
          <w:ilvl w:val="0"/>
          <w:numId w:val="37"/>
        </w:numPr>
        <w:spacing w:after="8" w:line="264" w:lineRule="auto"/>
        <w:ind w:right="4"/>
        <w:jc w:val="center"/>
        <w:rPr>
          <w:rFonts w:ascii="Times New Roman" w:eastAsia="Times New Roman" w:hAnsi="Times New Roman" w:cs="Times New Roman"/>
          <w:b/>
          <w:bCs/>
          <w:color w:val="000000" w:themeColor="text1"/>
        </w:rPr>
      </w:pPr>
      <w:r w:rsidRPr="00CC0529">
        <w:rPr>
          <w:rFonts w:ascii="Times New Roman" w:eastAsia="Times New Roman" w:hAnsi="Times New Roman" w:cs="Times New Roman"/>
          <w:b/>
          <w:bCs/>
          <w:color w:val="000000" w:themeColor="text1"/>
        </w:rPr>
        <w:t>BENDROSIOS NUOSTATOS</w:t>
      </w:r>
    </w:p>
    <w:p w14:paraId="1979226A" w14:textId="77777777" w:rsidR="00556636" w:rsidRPr="00556636" w:rsidRDefault="00556636" w:rsidP="00556636">
      <w:pPr>
        <w:pStyle w:val="Sraopastraipa"/>
        <w:spacing w:after="8" w:line="264" w:lineRule="auto"/>
        <w:ind w:left="1080" w:right="4"/>
        <w:rPr>
          <w:rFonts w:ascii="Times New Roman" w:eastAsia="Times New Roman" w:hAnsi="Times New Roman" w:cs="Times New Roman"/>
          <w:b/>
          <w:bCs/>
          <w:color w:val="000000" w:themeColor="text1"/>
        </w:rPr>
      </w:pPr>
    </w:p>
    <w:p w14:paraId="26092FA7" w14:textId="31FB0D3A" w:rsidR="7DF3E82A" w:rsidRPr="00E46C66" w:rsidRDefault="001E41A2" w:rsidP="00E46C66">
      <w:pPr>
        <w:pStyle w:val="Sraopastraipa"/>
        <w:numPr>
          <w:ilvl w:val="0"/>
          <w:numId w:val="30"/>
        </w:numPr>
        <w:tabs>
          <w:tab w:val="left" w:pos="426"/>
        </w:tabs>
        <w:spacing w:before="120" w:after="120" w:line="360" w:lineRule="auto"/>
        <w:ind w:left="142" w:firstLine="709"/>
        <w:jc w:val="both"/>
        <w:rPr>
          <w:rFonts w:ascii="Times New Roman" w:eastAsia="Times New Roman" w:hAnsi="Times New Roman" w:cs="Times New Roman"/>
        </w:rPr>
      </w:pPr>
      <w:r w:rsidRPr="00E46C66">
        <w:rPr>
          <w:rFonts w:ascii="Times New Roman" w:eastAsia="Times New Roman" w:hAnsi="Times New Roman" w:cs="Times New Roman"/>
        </w:rPr>
        <w:t>Informacinių ir komunikacinių technologijų (toliau – IKT) naudojimo bei darbuotojų stebėsenos ir kontrolės darbo vietoje tvarkos aprašas (toliau – Aprašas) nustato Vilniaus</w:t>
      </w:r>
      <w:r w:rsidR="009D1D5D">
        <w:rPr>
          <w:rFonts w:ascii="Times New Roman" w:eastAsia="Times New Roman" w:hAnsi="Times New Roman" w:cs="Times New Roman"/>
        </w:rPr>
        <w:t xml:space="preserve"> Salininkų</w:t>
      </w:r>
      <w:r w:rsidRPr="00E46C66">
        <w:rPr>
          <w:rFonts w:ascii="Times New Roman" w:eastAsia="Times New Roman" w:hAnsi="Times New Roman" w:cs="Times New Roman"/>
        </w:rPr>
        <w:t xml:space="preserve"> lopšelio-darželio (toliau – Įstaiga) IKT naudojimo darbo vietoje principus, darbuotojų stebėsenos ir kontrolės tvarką, apimtį ir sąlygas.</w:t>
      </w:r>
    </w:p>
    <w:p w14:paraId="120A6364" w14:textId="396DF407" w:rsidR="7DF3E82A" w:rsidRPr="00E46C66" w:rsidRDefault="6CCC82E5" w:rsidP="00E46C66">
      <w:pPr>
        <w:pStyle w:val="Sraopastraipa"/>
        <w:numPr>
          <w:ilvl w:val="0"/>
          <w:numId w:val="30"/>
        </w:numPr>
        <w:spacing w:before="120" w:after="120" w:line="360" w:lineRule="auto"/>
        <w:ind w:firstLine="131"/>
        <w:jc w:val="both"/>
        <w:rPr>
          <w:rFonts w:ascii="Times New Roman" w:eastAsia="Times New Roman" w:hAnsi="Times New Roman" w:cs="Times New Roman"/>
        </w:rPr>
      </w:pPr>
      <w:r w:rsidRPr="00E46C66">
        <w:rPr>
          <w:rFonts w:ascii="Times New Roman" w:eastAsia="Times New Roman" w:hAnsi="Times New Roman" w:cs="Times New Roman"/>
        </w:rPr>
        <w:t>Ši</w:t>
      </w:r>
      <w:r w:rsidR="00167A94">
        <w:rPr>
          <w:rFonts w:ascii="Times New Roman" w:eastAsia="Times New Roman" w:hAnsi="Times New Roman" w:cs="Times New Roman"/>
        </w:rPr>
        <w:t xml:space="preserve">ame Apraše </w:t>
      </w:r>
      <w:r w:rsidR="2D8E5C80" w:rsidRPr="00E46C66">
        <w:rPr>
          <w:rFonts w:ascii="Times New Roman" w:eastAsia="Times New Roman" w:hAnsi="Times New Roman" w:cs="Times New Roman"/>
        </w:rPr>
        <w:t>vartojamos</w:t>
      </w:r>
      <w:r w:rsidRPr="00E46C66">
        <w:rPr>
          <w:rFonts w:ascii="Times New Roman" w:eastAsia="Times New Roman" w:hAnsi="Times New Roman" w:cs="Times New Roman"/>
        </w:rPr>
        <w:t xml:space="preserve"> sąvokos:</w:t>
      </w:r>
    </w:p>
    <w:p w14:paraId="2F63CD49" w14:textId="6232624C" w:rsidR="00E46C66" w:rsidRPr="00E46C66" w:rsidRDefault="00E46C66" w:rsidP="00E46C66">
      <w:pPr>
        <w:pStyle w:val="Sraopastraipa"/>
        <w:numPr>
          <w:ilvl w:val="1"/>
          <w:numId w:val="30"/>
        </w:numPr>
        <w:spacing w:line="360" w:lineRule="auto"/>
        <w:ind w:left="142" w:firstLine="709"/>
        <w:jc w:val="both"/>
        <w:rPr>
          <w:rFonts w:ascii="Times New Roman" w:eastAsia="Times New Roman" w:hAnsi="Times New Roman" w:cs="Times New Roman"/>
        </w:rPr>
      </w:pPr>
      <w:r w:rsidRPr="00E46C66">
        <w:rPr>
          <w:rFonts w:ascii="Times New Roman" w:eastAsia="Times New Roman" w:hAnsi="Times New Roman" w:cs="Times New Roman"/>
          <w:b/>
          <w:bCs/>
        </w:rPr>
        <w:t>Informacinės ir komunikacinės</w:t>
      </w:r>
      <w:r w:rsidR="004E4173">
        <w:rPr>
          <w:rFonts w:ascii="Times New Roman" w:eastAsia="Times New Roman" w:hAnsi="Times New Roman" w:cs="Times New Roman"/>
          <w:b/>
          <w:bCs/>
        </w:rPr>
        <w:t xml:space="preserve"> technologijos </w:t>
      </w:r>
      <w:r w:rsidR="004E4173" w:rsidRPr="004E4173">
        <w:rPr>
          <w:rFonts w:ascii="Times New Roman" w:eastAsia="Times New Roman" w:hAnsi="Times New Roman" w:cs="Times New Roman"/>
        </w:rPr>
        <w:t xml:space="preserve">– </w:t>
      </w:r>
      <w:r w:rsidRPr="00E46C66">
        <w:rPr>
          <w:rFonts w:ascii="Times New Roman" w:eastAsia="Times New Roman" w:hAnsi="Times New Roman" w:cs="Times New Roman"/>
        </w:rPr>
        <w:t>Įstaigos veikloje naudojami elektroninių ryšių tinklai, kompiuteriai, mobilieji ir stacionarūs prietaisai, fiksuotojo ir mobiliojo ryšio įranga, kompiuterių programos, dokumentų valdymo sistemos, duomenų saugojimo ir perdavimo priemonės, prieiga prie interneto, elektroninio pašto sistemos ir kita techninė bei programinė įranga, skirta informacijai rinkti, įrašyti, saugoti, kaupti, apdoroti, perduoti ar kitaip tvarkyti.</w:t>
      </w:r>
    </w:p>
    <w:p w14:paraId="0AD77143" w14:textId="0849F597" w:rsidR="00E46C66" w:rsidRPr="00E46C66" w:rsidRDefault="00E46C66" w:rsidP="00167A94">
      <w:pPr>
        <w:pStyle w:val="Sraopastraipa"/>
        <w:numPr>
          <w:ilvl w:val="1"/>
          <w:numId w:val="30"/>
        </w:numPr>
        <w:spacing w:line="360" w:lineRule="auto"/>
        <w:ind w:left="142" w:firstLine="709"/>
        <w:jc w:val="both"/>
        <w:rPr>
          <w:rFonts w:ascii="Times New Roman" w:eastAsia="Times New Roman" w:hAnsi="Times New Roman" w:cs="Times New Roman"/>
        </w:rPr>
      </w:pPr>
      <w:r w:rsidRPr="00E46C66">
        <w:rPr>
          <w:rStyle w:val="Grietas"/>
          <w:rFonts w:ascii="Times New Roman" w:hAnsi="Times New Roman" w:cs="Times New Roman"/>
        </w:rPr>
        <w:t>Naudotojas</w:t>
      </w:r>
      <w:r w:rsidRPr="00E46C66">
        <w:rPr>
          <w:rFonts w:ascii="Times New Roman" w:hAnsi="Times New Roman" w:cs="Times New Roman"/>
        </w:rPr>
        <w:t xml:space="preserve"> – Įstaigos darbuotojas, naudojantis Įstaigos IKT priemones darbo funkcijoms vykdyti.</w:t>
      </w:r>
    </w:p>
    <w:p w14:paraId="088DF703" w14:textId="17B74F04" w:rsidR="00EB5224" w:rsidRPr="00E46C66" w:rsidRDefault="00E46C66" w:rsidP="00167A94">
      <w:pPr>
        <w:pStyle w:val="Sraopastraipa"/>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Grietas"/>
          <w:rFonts w:ascii="Times New Roman" w:hAnsi="Times New Roman" w:cs="Times New Roman"/>
        </w:rPr>
        <w:t>IT administratorius</w:t>
      </w:r>
      <w:r w:rsidRPr="00E46C66">
        <w:rPr>
          <w:rFonts w:ascii="Times New Roman" w:hAnsi="Times New Roman" w:cs="Times New Roman"/>
        </w:rPr>
        <w:t xml:space="preserve"> – Įstaigos darbuotojas, atsakingas už IKT sistemų priežiūrą, administravimą, saugumą ir techninę pagalbą.</w:t>
      </w:r>
    </w:p>
    <w:p w14:paraId="512D955C" w14:textId="550F710A" w:rsidR="00E46C66" w:rsidRPr="00E46C66" w:rsidRDefault="00E46C66" w:rsidP="00167A94">
      <w:pPr>
        <w:pStyle w:val="Sraopastraipa"/>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Grietas"/>
          <w:rFonts w:ascii="Times New Roman" w:hAnsi="Times New Roman" w:cs="Times New Roman"/>
        </w:rPr>
        <w:t>Darbuotojų stebėsena</w:t>
      </w:r>
      <w:r w:rsidRPr="00E46C66">
        <w:rPr>
          <w:rFonts w:ascii="Times New Roman" w:hAnsi="Times New Roman" w:cs="Times New Roman"/>
        </w:rPr>
        <w:t xml:space="preserve"> – Įstaigos vykdomas darbuotojų veiklos stebėjimas darbo vietoje, naudojant technines ar programines priemones (pvz., prieigos registrus, el. pašto srautų analizę, vaizdo stebėjimą), siekiant užtikrinti darbo organizavimo, saugumo, turto apsaugos ir teisės aktų laikymosi kontrolę.</w:t>
      </w:r>
    </w:p>
    <w:p w14:paraId="140FD904" w14:textId="43455B4A" w:rsidR="00E46C66" w:rsidRPr="00E46C66" w:rsidRDefault="00E46C66" w:rsidP="00167A94">
      <w:pPr>
        <w:pStyle w:val="Sraopastraipa"/>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Grietas"/>
          <w:rFonts w:ascii="Times New Roman" w:hAnsi="Times New Roman" w:cs="Times New Roman"/>
        </w:rPr>
        <w:t>Kontrolė</w:t>
      </w:r>
      <w:r w:rsidRPr="00E46C66">
        <w:rPr>
          <w:rFonts w:ascii="Times New Roman" w:hAnsi="Times New Roman" w:cs="Times New Roman"/>
        </w:rPr>
        <w:t xml:space="preserve"> – Įstaigos atliekami veiksmai, skirti patikrinti, ar darbuotojai laikosi nustatytų darbo, saugos, informacijos saugumo ir IKT naudojimo taisyklių.</w:t>
      </w:r>
    </w:p>
    <w:p w14:paraId="6B072EE9" w14:textId="55DE46E9" w:rsidR="00E46C66" w:rsidRPr="00E46C66" w:rsidRDefault="00E46C66" w:rsidP="00167A94">
      <w:pPr>
        <w:pStyle w:val="Sraopastraipa"/>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Grietas"/>
          <w:rFonts w:ascii="Times New Roman" w:hAnsi="Times New Roman" w:cs="Times New Roman"/>
        </w:rPr>
        <w:t>Asmens duomenys</w:t>
      </w:r>
      <w:r w:rsidRPr="00E46C66">
        <w:rPr>
          <w:rFonts w:ascii="Times New Roman" w:hAnsi="Times New Roman" w:cs="Times New Roman"/>
        </w:rPr>
        <w:t xml:space="preserve"> – </w:t>
      </w:r>
      <w:r w:rsidR="00167A94">
        <w:rPr>
          <w:rFonts w:ascii="Times New Roman" w:hAnsi="Times New Roman" w:cs="Times New Roman"/>
        </w:rPr>
        <w:t>b</w:t>
      </w:r>
      <w:r w:rsidRPr="00E46C66">
        <w:rPr>
          <w:rFonts w:ascii="Times New Roman" w:hAnsi="Times New Roman" w:cs="Times New Roman"/>
        </w:rPr>
        <w:t>et kokia informacija apie fizinį asmenį, kurio tapatybė yra nustatyta arba gali būti nustatyta tiesiogiai ar netiesiogiai, visų pirma pagal identifikatorių, kaip vardą, pavardę, asmens kodą, buvimo vietos duomenis, interneto identifikatorių ar kitus požymius.</w:t>
      </w:r>
    </w:p>
    <w:p w14:paraId="68358DD5" w14:textId="0DFE21D4" w:rsidR="00E46C66" w:rsidRPr="006675AB" w:rsidRDefault="00E46C66" w:rsidP="00167A94">
      <w:pPr>
        <w:pStyle w:val="Sraopastraipa"/>
        <w:numPr>
          <w:ilvl w:val="1"/>
          <w:numId w:val="30"/>
        </w:numPr>
        <w:spacing w:before="120" w:after="120" w:line="360" w:lineRule="auto"/>
        <w:ind w:left="142" w:firstLine="709"/>
        <w:jc w:val="both"/>
        <w:rPr>
          <w:rFonts w:ascii="Times New Roman" w:eastAsia="Times New Roman" w:hAnsi="Times New Roman" w:cs="Times New Roman"/>
        </w:rPr>
      </w:pPr>
      <w:r w:rsidRPr="00E46C66">
        <w:rPr>
          <w:rStyle w:val="Grietas"/>
          <w:rFonts w:ascii="Times New Roman" w:hAnsi="Times New Roman" w:cs="Times New Roman"/>
        </w:rPr>
        <w:lastRenderedPageBreak/>
        <w:t>Duomenų tvarkymas</w:t>
      </w:r>
      <w:r w:rsidRPr="00E46C66">
        <w:rPr>
          <w:rFonts w:ascii="Times New Roman" w:hAnsi="Times New Roman" w:cs="Times New Roman"/>
        </w:rPr>
        <w:t xml:space="preserve"> – </w:t>
      </w:r>
      <w:r w:rsidR="0007444E">
        <w:rPr>
          <w:rFonts w:ascii="Times New Roman" w:hAnsi="Times New Roman" w:cs="Times New Roman"/>
        </w:rPr>
        <w:t>b</w:t>
      </w:r>
      <w:r w:rsidRPr="00E46C66">
        <w:rPr>
          <w:rFonts w:ascii="Times New Roman" w:hAnsi="Times New Roman" w:cs="Times New Roman"/>
        </w:rPr>
        <w:t>et koks su asmens duomenimis atliekamas veiksmas ar veiksmų rinkinys, toks kaip rinkimas, įrašymas, saugojimas, keitimas, naudojimas, perdavimas, skleidimas, naikinimas ar kitaip tvarkymas.</w:t>
      </w:r>
    </w:p>
    <w:p w14:paraId="0E877AE6" w14:textId="0739BBB9" w:rsidR="006675AB" w:rsidRPr="006675AB" w:rsidRDefault="006675AB" w:rsidP="006675AB">
      <w:pPr>
        <w:pStyle w:val="Sraopastraipa"/>
        <w:numPr>
          <w:ilvl w:val="0"/>
          <w:numId w:val="30"/>
        </w:numPr>
        <w:spacing w:before="120" w:after="120" w:line="360" w:lineRule="auto"/>
        <w:ind w:left="142" w:firstLine="709"/>
        <w:jc w:val="both"/>
        <w:rPr>
          <w:rFonts w:ascii="Times New Roman" w:eastAsia="Times New Roman" w:hAnsi="Times New Roman" w:cs="Times New Roman"/>
        </w:rPr>
      </w:pPr>
      <w:r w:rsidRPr="006675AB">
        <w:rPr>
          <w:rFonts w:ascii="Times New Roman" w:eastAsia="Times New Roman" w:hAnsi="Times New Roman" w:cs="Times New Roman"/>
        </w:rPr>
        <w:t>Apraše vartojamos sąvokos yra parengtos vadovaujantis galiojančiais Europos Sąjungos ir Lietuvos Respublikos teisės aktais, įskaitant, bet neapsiribojant, Bendruoju duomenų apsaugos reglamentu (ES) 2016/679, Lietuvos Respublikos darbo kodeksu ir Asmens duomenų teisinės apsaugos įstatymu. Prireikus, sąvokos gali būti aiškinamos atsižvelgiant į šių teisės aktų nuostatas ir Įstaigos veiklos specifiką.</w:t>
      </w:r>
    </w:p>
    <w:p w14:paraId="0AA89851" w14:textId="31803D72" w:rsidR="7DF3E82A" w:rsidRDefault="7DF3E82A" w:rsidP="7BE94278">
      <w:pPr>
        <w:spacing w:after="120"/>
        <w:jc w:val="center"/>
        <w:rPr>
          <w:rFonts w:ascii="Times New Roman" w:eastAsia="Times New Roman" w:hAnsi="Times New Roman" w:cs="Times New Roman"/>
          <w:b/>
          <w:bCs/>
          <w:color w:val="000000" w:themeColor="text1"/>
        </w:rPr>
      </w:pPr>
    </w:p>
    <w:p w14:paraId="00E8F75F" w14:textId="5E65F311" w:rsidR="7DF3E82A" w:rsidRPr="009D1D5D" w:rsidRDefault="165ECA03" w:rsidP="009D1D5D">
      <w:pPr>
        <w:pStyle w:val="Sraopastraipa"/>
        <w:numPr>
          <w:ilvl w:val="0"/>
          <w:numId w:val="37"/>
        </w:numPr>
        <w:spacing w:after="0"/>
        <w:jc w:val="center"/>
        <w:rPr>
          <w:rFonts w:ascii="Times New Roman" w:eastAsia="Times New Roman" w:hAnsi="Times New Roman" w:cs="Times New Roman"/>
          <w:b/>
          <w:bCs/>
          <w:color w:val="000000" w:themeColor="text1"/>
        </w:rPr>
      </w:pPr>
      <w:r w:rsidRPr="009D1D5D">
        <w:rPr>
          <w:rFonts w:ascii="Times New Roman" w:eastAsia="Times New Roman" w:hAnsi="Times New Roman" w:cs="Times New Roman"/>
          <w:b/>
          <w:bCs/>
          <w:color w:val="000000" w:themeColor="text1"/>
        </w:rPr>
        <w:t>INFORMACINIŲ IR KOMUNIKACINIŲ TECHNOLOGIJŲ NAUDOJIMAS</w:t>
      </w:r>
    </w:p>
    <w:p w14:paraId="76FD36B1" w14:textId="7F82ABA4" w:rsidR="7DF3E82A" w:rsidRDefault="165ECA03" w:rsidP="7BE94278">
      <w:pPr>
        <w:spacing w:after="12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1D130AE" w14:textId="6E98980B" w:rsidR="7DF3E82A" w:rsidRDefault="00616809" w:rsidP="00B50780">
      <w:pPr>
        <w:pStyle w:val="Sraopastraipa"/>
        <w:numPr>
          <w:ilvl w:val="0"/>
          <w:numId w:val="30"/>
        </w:numPr>
        <w:spacing w:after="120" w:line="360" w:lineRule="auto"/>
        <w:ind w:left="142" w:firstLine="709"/>
        <w:jc w:val="both"/>
        <w:rPr>
          <w:rFonts w:ascii="Times New Roman" w:eastAsia="Times New Roman" w:hAnsi="Times New Roman" w:cs="Times New Roman"/>
        </w:rPr>
      </w:pPr>
      <w:r w:rsidRPr="00B50780">
        <w:rPr>
          <w:rFonts w:ascii="Times New Roman" w:eastAsia="Times New Roman" w:hAnsi="Times New Roman" w:cs="Times New Roman"/>
        </w:rPr>
        <w:t>Įstaiga, atsižvelgdama į darbuotojo einamas pareigas ir darbo funkcijas, savo nuožiūra suteikia darbo priemones: kompiuterį, mobilųjį telefoną, prieigą prie interneto, elektroninio pašto paskyrą, dokumentų valdymo sistemą ir kitą informacinių bei komunikacinių technologijų įrangą, reikalingą darbo funkcijoms vykdyti.</w:t>
      </w:r>
    </w:p>
    <w:p w14:paraId="1E23502C" w14:textId="4C004242" w:rsidR="00E84144" w:rsidRDefault="00160778" w:rsidP="00B50780">
      <w:pPr>
        <w:pStyle w:val="Sraopastraipa"/>
        <w:numPr>
          <w:ilvl w:val="0"/>
          <w:numId w:val="30"/>
        </w:numPr>
        <w:spacing w:after="120" w:line="360" w:lineRule="auto"/>
        <w:ind w:left="142" w:firstLine="709"/>
        <w:jc w:val="both"/>
        <w:rPr>
          <w:rFonts w:ascii="Times New Roman" w:eastAsia="Times New Roman" w:hAnsi="Times New Roman" w:cs="Times New Roman"/>
        </w:rPr>
      </w:pPr>
      <w:r w:rsidRPr="00160778">
        <w:rPr>
          <w:rFonts w:ascii="Times New Roman" w:eastAsia="Times New Roman" w:hAnsi="Times New Roman" w:cs="Times New Roman"/>
        </w:rPr>
        <w:t>Suteiktos IKT priemonės išlieka Įstaigos nuosavybe ir yra skirtos išimtinai darbo funkcijoms vykdyti. Jų naudojimas asmeniniams (privatiems) poreikiams yra draudžiamas, nebent su darbuotoju susitarta kitaip, rašytiniu Įstaigos vadovo sprendimu.</w:t>
      </w:r>
    </w:p>
    <w:p w14:paraId="371ECEBE" w14:textId="5F4611D0" w:rsidR="00362948" w:rsidRDefault="00E56F0B" w:rsidP="00B50780">
      <w:pPr>
        <w:pStyle w:val="Sraopastraipa"/>
        <w:numPr>
          <w:ilvl w:val="0"/>
          <w:numId w:val="30"/>
        </w:numPr>
        <w:spacing w:after="120" w:line="360" w:lineRule="auto"/>
        <w:ind w:left="142" w:firstLine="709"/>
        <w:jc w:val="both"/>
        <w:rPr>
          <w:rFonts w:ascii="Times New Roman" w:eastAsia="Times New Roman" w:hAnsi="Times New Roman" w:cs="Times New Roman"/>
        </w:rPr>
      </w:pPr>
      <w:r w:rsidRPr="00E56F0B">
        <w:rPr>
          <w:rFonts w:ascii="Times New Roman" w:eastAsia="Times New Roman" w:hAnsi="Times New Roman" w:cs="Times New Roman"/>
        </w:rPr>
        <w:t>Draudžiama naudoti Įstaigos IKT:</w:t>
      </w:r>
    </w:p>
    <w:p w14:paraId="3E67BD0D" w14:textId="4ACD8366" w:rsidR="00E56F0B" w:rsidRDefault="00B5211D" w:rsidP="00E56F0B">
      <w:pPr>
        <w:pStyle w:val="Sraopastraipa"/>
        <w:numPr>
          <w:ilvl w:val="1"/>
          <w:numId w:val="30"/>
        </w:numPr>
        <w:spacing w:after="120" w:line="360" w:lineRule="auto"/>
        <w:ind w:firstLine="131"/>
        <w:jc w:val="both"/>
        <w:rPr>
          <w:rFonts w:ascii="Times New Roman" w:eastAsia="Times New Roman" w:hAnsi="Times New Roman" w:cs="Times New Roman"/>
        </w:rPr>
      </w:pPr>
      <w:r w:rsidRPr="00B5211D">
        <w:rPr>
          <w:rFonts w:ascii="Times New Roman" w:eastAsia="Times New Roman" w:hAnsi="Times New Roman" w:cs="Times New Roman"/>
        </w:rPr>
        <w:t>veiklai, nesusijusiai su darbo funkcijų atlikimu;</w:t>
      </w:r>
    </w:p>
    <w:p w14:paraId="561E59FD" w14:textId="62891E1D" w:rsidR="00B5211D" w:rsidRDefault="00B5211D" w:rsidP="00E56F0B">
      <w:pPr>
        <w:pStyle w:val="Sraopastraipa"/>
        <w:numPr>
          <w:ilvl w:val="1"/>
          <w:numId w:val="30"/>
        </w:numPr>
        <w:spacing w:after="120" w:line="360" w:lineRule="auto"/>
        <w:ind w:firstLine="131"/>
        <w:jc w:val="both"/>
        <w:rPr>
          <w:rFonts w:ascii="Times New Roman" w:eastAsia="Times New Roman" w:hAnsi="Times New Roman" w:cs="Times New Roman"/>
        </w:rPr>
      </w:pPr>
      <w:r w:rsidRPr="00B5211D">
        <w:rPr>
          <w:rFonts w:ascii="Times New Roman" w:eastAsia="Times New Roman" w:hAnsi="Times New Roman" w:cs="Times New Roman"/>
        </w:rPr>
        <w:t>Įstaigos veiklai, interesams ar reputacijai pakenkti;</w:t>
      </w:r>
    </w:p>
    <w:p w14:paraId="5CC461B0" w14:textId="1863749A" w:rsidR="00B5211D" w:rsidRDefault="00B5211D" w:rsidP="00B5211D">
      <w:pPr>
        <w:pStyle w:val="Sraopastraipa"/>
        <w:numPr>
          <w:ilvl w:val="1"/>
          <w:numId w:val="30"/>
        </w:numPr>
        <w:spacing w:after="120" w:line="360" w:lineRule="auto"/>
        <w:ind w:left="142" w:firstLine="709"/>
        <w:jc w:val="both"/>
        <w:rPr>
          <w:rFonts w:ascii="Times New Roman" w:eastAsia="Times New Roman" w:hAnsi="Times New Roman" w:cs="Times New Roman"/>
        </w:rPr>
      </w:pPr>
      <w:r w:rsidRPr="00B5211D">
        <w:rPr>
          <w:rFonts w:ascii="Times New Roman" w:eastAsia="Times New Roman" w:hAnsi="Times New Roman" w:cs="Times New Roman"/>
        </w:rPr>
        <w:t>informacijai skleisti ar laikyti, kuria kurstomas smurtas, tautinė, rasinė, religinė ar socialinė neapykanta, platinama pornografija, propaguojamos ar reklamuojamos seksualinės paslaugos, narkotinės ar psichotropinės medžiagos;</w:t>
      </w:r>
    </w:p>
    <w:p w14:paraId="7AB178B6" w14:textId="52A94AA3" w:rsidR="00617A0F" w:rsidRDefault="00617A0F" w:rsidP="00B5211D">
      <w:pPr>
        <w:pStyle w:val="Sraopastraipa"/>
        <w:numPr>
          <w:ilvl w:val="1"/>
          <w:numId w:val="30"/>
        </w:numPr>
        <w:spacing w:after="120" w:line="360" w:lineRule="auto"/>
        <w:ind w:left="142" w:firstLine="709"/>
        <w:jc w:val="both"/>
        <w:rPr>
          <w:rFonts w:ascii="Times New Roman" w:eastAsia="Times New Roman" w:hAnsi="Times New Roman" w:cs="Times New Roman"/>
        </w:rPr>
      </w:pPr>
      <w:r w:rsidRPr="00617A0F">
        <w:rPr>
          <w:rFonts w:ascii="Times New Roman" w:eastAsia="Times New Roman" w:hAnsi="Times New Roman" w:cs="Times New Roman"/>
        </w:rPr>
        <w:t>komerciniais, asmeniniais ar neteisėtais tikslais, taip pat šmeižiančiai, įžeidžiančiai, grasinančiai ar dorovei prieštaraujančiai informacijai skleisti, kompiuterių virusams siųsti ar kitai veiklai, pažeidžiančiai Įstaigos ar kitų asmenų teisėtus interesus;</w:t>
      </w:r>
    </w:p>
    <w:p w14:paraId="2C847AE1" w14:textId="41167246" w:rsidR="00617A0F" w:rsidRDefault="0044101B" w:rsidP="00B5211D">
      <w:pPr>
        <w:pStyle w:val="Sraopastraipa"/>
        <w:numPr>
          <w:ilvl w:val="1"/>
          <w:numId w:val="30"/>
        </w:numPr>
        <w:spacing w:after="120" w:line="360" w:lineRule="auto"/>
        <w:ind w:left="142" w:firstLine="709"/>
        <w:jc w:val="both"/>
        <w:rPr>
          <w:rFonts w:ascii="Times New Roman" w:eastAsia="Times New Roman" w:hAnsi="Times New Roman" w:cs="Times New Roman"/>
        </w:rPr>
      </w:pPr>
      <w:r w:rsidRPr="0044101B">
        <w:rPr>
          <w:rFonts w:ascii="Times New Roman" w:eastAsia="Times New Roman" w:hAnsi="Times New Roman" w:cs="Times New Roman"/>
        </w:rPr>
        <w:t>pažeidžiant trečiųjų asmenų intelektinės nuosavybės teises;</w:t>
      </w:r>
    </w:p>
    <w:p w14:paraId="0305A02F" w14:textId="6C100D61" w:rsidR="0044101B" w:rsidRDefault="0044101B" w:rsidP="00B5211D">
      <w:pPr>
        <w:pStyle w:val="Sraopastraipa"/>
        <w:numPr>
          <w:ilvl w:val="1"/>
          <w:numId w:val="30"/>
        </w:numPr>
        <w:spacing w:after="120" w:line="360" w:lineRule="auto"/>
        <w:ind w:left="142" w:firstLine="709"/>
        <w:jc w:val="both"/>
        <w:rPr>
          <w:rFonts w:ascii="Times New Roman" w:eastAsia="Times New Roman" w:hAnsi="Times New Roman" w:cs="Times New Roman"/>
        </w:rPr>
      </w:pPr>
      <w:r w:rsidRPr="0044101B">
        <w:rPr>
          <w:rFonts w:ascii="Times New Roman" w:eastAsia="Times New Roman" w:hAnsi="Times New Roman" w:cs="Times New Roman"/>
        </w:rPr>
        <w:t>įsibrovimui į kitas IKT sistemas;</w:t>
      </w:r>
    </w:p>
    <w:p w14:paraId="3408461E" w14:textId="28FF04E7" w:rsidR="0044101B" w:rsidRDefault="0044101B" w:rsidP="00B5211D">
      <w:pPr>
        <w:pStyle w:val="Sraopastraipa"/>
        <w:numPr>
          <w:ilvl w:val="1"/>
          <w:numId w:val="30"/>
        </w:numPr>
        <w:spacing w:after="120" w:line="360" w:lineRule="auto"/>
        <w:ind w:left="142" w:firstLine="709"/>
        <w:jc w:val="both"/>
        <w:rPr>
          <w:rFonts w:ascii="Times New Roman" w:eastAsia="Times New Roman" w:hAnsi="Times New Roman" w:cs="Times New Roman"/>
        </w:rPr>
      </w:pPr>
      <w:r w:rsidRPr="0044101B">
        <w:rPr>
          <w:rFonts w:ascii="Times New Roman" w:eastAsia="Times New Roman" w:hAnsi="Times New Roman" w:cs="Times New Roman"/>
        </w:rPr>
        <w:t>nepageidaujamiems elektroniniams pranešimams (spam) siųsti;</w:t>
      </w:r>
    </w:p>
    <w:p w14:paraId="4146DCC7" w14:textId="7AD1AA16" w:rsidR="00CF4CDF" w:rsidRDefault="00CF4CDF" w:rsidP="00B5211D">
      <w:pPr>
        <w:pStyle w:val="Sraopastraipa"/>
        <w:numPr>
          <w:ilvl w:val="1"/>
          <w:numId w:val="30"/>
        </w:numPr>
        <w:spacing w:after="120" w:line="360" w:lineRule="auto"/>
        <w:ind w:left="142" w:firstLine="709"/>
        <w:jc w:val="both"/>
        <w:rPr>
          <w:rFonts w:ascii="Times New Roman" w:eastAsia="Times New Roman" w:hAnsi="Times New Roman" w:cs="Times New Roman"/>
        </w:rPr>
      </w:pPr>
      <w:r w:rsidRPr="00CF4CDF">
        <w:rPr>
          <w:rFonts w:ascii="Times New Roman" w:eastAsia="Times New Roman" w:hAnsi="Times New Roman" w:cs="Times New Roman"/>
        </w:rPr>
        <w:t>kitai veiklai, kuri prieštarauja galiojantiems teisės aktams, Įstaigos vidaus dokumentams ar bendriesiems etikos principams.</w:t>
      </w:r>
    </w:p>
    <w:p w14:paraId="6BA4B995" w14:textId="458E5C34" w:rsidR="00AA2860" w:rsidRDefault="00397888" w:rsidP="00397888">
      <w:pPr>
        <w:pStyle w:val="Sraopastraipa"/>
        <w:numPr>
          <w:ilvl w:val="0"/>
          <w:numId w:val="30"/>
        </w:numPr>
        <w:spacing w:after="120" w:line="360" w:lineRule="auto"/>
        <w:ind w:left="142" w:firstLine="851"/>
        <w:jc w:val="both"/>
        <w:rPr>
          <w:rFonts w:ascii="Times New Roman" w:eastAsia="Times New Roman" w:hAnsi="Times New Roman" w:cs="Times New Roman"/>
        </w:rPr>
      </w:pPr>
      <w:r w:rsidRPr="00397888">
        <w:rPr>
          <w:rFonts w:ascii="Times New Roman" w:eastAsia="Times New Roman" w:hAnsi="Times New Roman" w:cs="Times New Roman"/>
        </w:rPr>
        <w:t xml:space="preserve">Naudotojams draudžiama kurti, siųsti, saugoti, kaupti ar naudoti su darbu nesusijusią grafinę, garso ar vaizdo medžiagą, žaidimus, programinę įrangą, taip pat siųsti failus, užkrėstus </w:t>
      </w:r>
      <w:r w:rsidRPr="00397888">
        <w:rPr>
          <w:rFonts w:ascii="Times New Roman" w:eastAsia="Times New Roman" w:hAnsi="Times New Roman" w:cs="Times New Roman"/>
        </w:rPr>
        <w:lastRenderedPageBreak/>
        <w:t>virusais ar kitais kenksmingais programiniais kodais, galinčiais sutrikdyti kompiuterinių ar telekomunikacinių įrenginių bei programinės įrangos veikimą ir saugumą.</w:t>
      </w:r>
    </w:p>
    <w:p w14:paraId="53DD4AD6" w14:textId="75FE3237" w:rsidR="00397888" w:rsidRDefault="00822A87" w:rsidP="00397888">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822A87">
        <w:rPr>
          <w:rFonts w:ascii="Times New Roman" w:eastAsia="Times New Roman" w:hAnsi="Times New Roman" w:cs="Times New Roman"/>
        </w:rPr>
        <w:t>Įstaigos IKT priemonės gali būti naudojamos tik su tinkamai licencijuota programine įranga. Draudžiama diegti, saugoti, naudoti, kopijuoti ar platinti neautorizuotą, neteisėtą, autorines teises pažeidžiančią ar asmeninę programinę įrangą.</w:t>
      </w:r>
    </w:p>
    <w:p w14:paraId="6721757C" w14:textId="0EA0BCCC" w:rsidR="00204BD8" w:rsidRDefault="00204BD8" w:rsidP="00397888">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204BD8">
        <w:rPr>
          <w:rFonts w:ascii="Times New Roman" w:eastAsia="Times New Roman" w:hAnsi="Times New Roman" w:cs="Times New Roman"/>
        </w:rPr>
        <w:t>Naudotojai privalo laikytis Įstaigos vadovo ir (ar) IT administratoriaus nurodymų dėl asmens duomenų, konfidencialios informacijos ir kitų jautrių duomenų siuntimo, saugojimo, tvarkymo bei apsaugos.</w:t>
      </w:r>
    </w:p>
    <w:p w14:paraId="4F2D6F47" w14:textId="51A9E719" w:rsidR="00204BD8" w:rsidRDefault="00A47C99" w:rsidP="00397888">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A47C99">
        <w:rPr>
          <w:rFonts w:ascii="Times New Roman" w:eastAsia="Times New Roman" w:hAnsi="Times New Roman" w:cs="Times New Roman"/>
        </w:rPr>
        <w:t>Naudotojams draudžiama savavališkai keisti IKT sistemos ar jos atskirų resursų nustatymus, parametrus, naudoti kitus prisijungimo būdus ir priemones, ardyti ar modifikuoti kompiuterius ar kitą techninę įrangą, taip pat atlikti bet kokius veiksmus, galinčius neigiamai paveikti IKT sistemų veikimą, saugumą ar stabilumą.</w:t>
      </w:r>
    </w:p>
    <w:p w14:paraId="49111562" w14:textId="4CC2A92D" w:rsidR="00A47C99" w:rsidRDefault="00AC56E9" w:rsidP="00397888">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AC56E9">
        <w:rPr>
          <w:rFonts w:ascii="Times New Roman" w:eastAsia="Times New Roman" w:hAnsi="Times New Roman" w:cs="Times New Roman"/>
        </w:rPr>
        <w:t>Draudžiama naudoti Įstaigos IKT neteisėtai prieigai prie duomenų ar sistemų, jų saugumo tikrinimui, skenavimui, tinklo srauto stebėjimui ar kitai veiklai, kuri gali pažeisti informacijos saugumą ir konfidencialumą.</w:t>
      </w:r>
    </w:p>
    <w:p w14:paraId="6159B1CB" w14:textId="60135E6C" w:rsidR="00AC56E9" w:rsidRDefault="00C87960" w:rsidP="00397888">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C87960">
        <w:rPr>
          <w:rFonts w:ascii="Times New Roman" w:eastAsia="Times New Roman" w:hAnsi="Times New Roman" w:cs="Times New Roman"/>
        </w:rPr>
        <w:t xml:space="preserve">Prieš naudojant išorines laikmenas </w:t>
      </w:r>
      <w:r w:rsidR="00A94472" w:rsidRPr="00A94472">
        <w:rPr>
          <w:rFonts w:ascii="Times New Roman" w:eastAsia="Times New Roman" w:hAnsi="Times New Roman" w:cs="Times New Roman"/>
        </w:rPr>
        <w:t>(pvz., USB atmintines, išorinius kietuosius diskus, SD korteles, CD/DVD ar kitus duomenų kaupiklius)</w:t>
      </w:r>
      <w:r w:rsidRPr="00C87960">
        <w:rPr>
          <w:rFonts w:ascii="Times New Roman" w:eastAsia="Times New Roman" w:hAnsi="Times New Roman" w:cs="Times New Roman"/>
        </w:rPr>
        <w:t>, jose esantys duomenys turi būti patikrinti kompiuteryje instaliuota antivirusine programa, siekiant užtikrinti Įstaigos IKT saugumą.</w:t>
      </w:r>
    </w:p>
    <w:p w14:paraId="52E860D9" w14:textId="40436DC9" w:rsidR="00C87960" w:rsidRDefault="00036FCE" w:rsidP="00397888">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036FCE">
        <w:rPr>
          <w:rFonts w:ascii="Times New Roman" w:eastAsia="Times New Roman" w:hAnsi="Times New Roman" w:cs="Times New Roman"/>
        </w:rPr>
        <w:t>Elektroninio pašto, kurį suteikia Įstaiga, naudojimui taikomi šie pagrindiniai reikalavimai:</w:t>
      </w:r>
    </w:p>
    <w:p w14:paraId="0808C59B" w14:textId="7F68A75B" w:rsidR="00036FCE" w:rsidRDefault="00CB4FE7" w:rsidP="00CB4FE7">
      <w:pPr>
        <w:pStyle w:val="Sraopastraipa"/>
        <w:numPr>
          <w:ilvl w:val="1"/>
          <w:numId w:val="30"/>
        </w:numPr>
        <w:tabs>
          <w:tab w:val="left" w:pos="1701"/>
        </w:tabs>
        <w:spacing w:after="120" w:line="360" w:lineRule="auto"/>
        <w:ind w:firstLine="273"/>
        <w:jc w:val="both"/>
        <w:rPr>
          <w:rFonts w:ascii="Times New Roman" w:eastAsia="Times New Roman" w:hAnsi="Times New Roman" w:cs="Times New Roman"/>
        </w:rPr>
      </w:pPr>
      <w:r>
        <w:rPr>
          <w:rFonts w:ascii="Times New Roman" w:eastAsia="Times New Roman" w:hAnsi="Times New Roman" w:cs="Times New Roman"/>
        </w:rPr>
        <w:t>e</w:t>
      </w:r>
      <w:r w:rsidRPr="00CB4FE7">
        <w:rPr>
          <w:rFonts w:ascii="Times New Roman" w:eastAsia="Times New Roman" w:hAnsi="Times New Roman" w:cs="Times New Roman"/>
        </w:rPr>
        <w:t>lektroninis paštas naudojamas tik darbo funkcijoms vykdyti</w:t>
      </w:r>
      <w:r>
        <w:rPr>
          <w:rFonts w:ascii="Times New Roman" w:eastAsia="Times New Roman" w:hAnsi="Times New Roman" w:cs="Times New Roman"/>
        </w:rPr>
        <w:t>;</w:t>
      </w:r>
    </w:p>
    <w:p w14:paraId="4178C214" w14:textId="21794BFE" w:rsidR="00CB4FE7" w:rsidRDefault="00CB4FE7" w:rsidP="00CB4FE7">
      <w:pPr>
        <w:pStyle w:val="Sraopastraipa"/>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n</w:t>
      </w:r>
      <w:r w:rsidRPr="00CB4FE7">
        <w:rPr>
          <w:rFonts w:ascii="Times New Roman" w:eastAsia="Times New Roman" w:hAnsi="Times New Roman" w:cs="Times New Roman"/>
        </w:rPr>
        <w:t>audotojai, besinaudojantys Įstaigos elektroniniu paštu, atstovauja Įstaigą, todėl privalo elgtis atsakingai ir saugoti Įstaigos reputaciją</w:t>
      </w:r>
      <w:r w:rsidR="00194D21">
        <w:rPr>
          <w:rFonts w:ascii="Times New Roman" w:eastAsia="Times New Roman" w:hAnsi="Times New Roman" w:cs="Times New Roman"/>
        </w:rPr>
        <w:t>;</w:t>
      </w:r>
    </w:p>
    <w:p w14:paraId="3A5813A3" w14:textId="40FE6087" w:rsidR="00CB4FE7" w:rsidRDefault="00194D21" w:rsidP="00CB4FE7">
      <w:pPr>
        <w:pStyle w:val="Sraopastraipa"/>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s</w:t>
      </w:r>
      <w:r w:rsidRPr="00194D21">
        <w:rPr>
          <w:rFonts w:ascii="Times New Roman" w:eastAsia="Times New Roman" w:hAnsi="Times New Roman" w:cs="Times New Roman"/>
        </w:rPr>
        <w:t>u darbo funkcijų atlikimu susiję gauti ir išsiųsti elektroninio pašto pranešimai turi būti archyvuojami naudotojo kompiuteryje arba kitoje Įstaigos vadovo ir (ar) IT administratoriaus nurodytoje vietoje</w:t>
      </w:r>
      <w:r>
        <w:rPr>
          <w:rFonts w:ascii="Times New Roman" w:eastAsia="Times New Roman" w:hAnsi="Times New Roman" w:cs="Times New Roman"/>
        </w:rPr>
        <w:t>;</w:t>
      </w:r>
    </w:p>
    <w:p w14:paraId="1915962D" w14:textId="581FD6DF" w:rsidR="00194D21" w:rsidRDefault="00194D21" w:rsidP="00CB4FE7">
      <w:pPr>
        <w:pStyle w:val="Sraopastraipa"/>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j</w:t>
      </w:r>
      <w:r w:rsidRPr="00194D21">
        <w:rPr>
          <w:rFonts w:ascii="Times New Roman" w:eastAsia="Times New Roman" w:hAnsi="Times New Roman" w:cs="Times New Roman"/>
        </w:rPr>
        <w:t>ei naudotojas nesinaudoja elektroniniu paštu ilgiau nei vieną darbo dieną (pvz., dėl atostogų, komandiruotės, ligos ar kt.), jis privalo aktyvuoti automatinį atsakymą, informuojantį siuntėjus apie laikiną nedalyvavimą.</w:t>
      </w:r>
    </w:p>
    <w:p w14:paraId="2410A4CF" w14:textId="2CD01C9E" w:rsidR="0008043E" w:rsidRDefault="0008043E" w:rsidP="0008043E">
      <w:pPr>
        <w:pStyle w:val="Sraopastraipa"/>
        <w:numPr>
          <w:ilvl w:val="0"/>
          <w:numId w:val="30"/>
        </w:numPr>
        <w:tabs>
          <w:tab w:val="left" w:pos="1418"/>
        </w:tabs>
        <w:spacing w:after="120" w:line="360" w:lineRule="auto"/>
        <w:ind w:firstLine="273"/>
        <w:jc w:val="both"/>
        <w:rPr>
          <w:rFonts w:ascii="Times New Roman" w:eastAsia="Times New Roman" w:hAnsi="Times New Roman" w:cs="Times New Roman"/>
        </w:rPr>
      </w:pPr>
      <w:r w:rsidRPr="0008043E">
        <w:rPr>
          <w:rFonts w:ascii="Times New Roman" w:eastAsia="Times New Roman" w:hAnsi="Times New Roman" w:cs="Times New Roman"/>
        </w:rPr>
        <w:t>Žiniatinklio naudojimui taikomi šie pagrindiniai reikalavimai:</w:t>
      </w:r>
    </w:p>
    <w:p w14:paraId="5EE43625" w14:textId="7ABFF74B" w:rsidR="0087090F" w:rsidRDefault="00B00789" w:rsidP="0087090F">
      <w:pPr>
        <w:pStyle w:val="Sraopastraipa"/>
        <w:numPr>
          <w:ilvl w:val="1"/>
          <w:numId w:val="30"/>
        </w:numPr>
        <w:tabs>
          <w:tab w:val="left" w:pos="1418"/>
          <w:tab w:val="left" w:pos="1560"/>
        </w:tabs>
        <w:spacing w:after="120" w:line="360" w:lineRule="auto"/>
        <w:ind w:firstLine="273"/>
        <w:jc w:val="both"/>
        <w:rPr>
          <w:rFonts w:ascii="Times New Roman" w:eastAsia="Times New Roman" w:hAnsi="Times New Roman" w:cs="Times New Roman"/>
        </w:rPr>
      </w:pPr>
      <w:r>
        <w:rPr>
          <w:rFonts w:ascii="Times New Roman" w:eastAsia="Times New Roman" w:hAnsi="Times New Roman" w:cs="Times New Roman"/>
        </w:rPr>
        <w:t>ž</w:t>
      </w:r>
      <w:r w:rsidRPr="00B00789">
        <w:rPr>
          <w:rFonts w:ascii="Times New Roman" w:eastAsia="Times New Roman" w:hAnsi="Times New Roman" w:cs="Times New Roman"/>
        </w:rPr>
        <w:t>iniatinklis naudojamas tik darbo funkcijoms vykdyti</w:t>
      </w:r>
      <w:r>
        <w:rPr>
          <w:rFonts w:ascii="Times New Roman" w:eastAsia="Times New Roman" w:hAnsi="Times New Roman" w:cs="Times New Roman"/>
        </w:rPr>
        <w:t>;</w:t>
      </w:r>
    </w:p>
    <w:p w14:paraId="6CA9E125" w14:textId="70F40B6C" w:rsidR="00B00789" w:rsidRDefault="00B00789" w:rsidP="00B00789">
      <w:pPr>
        <w:pStyle w:val="Sraopastraipa"/>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d</w:t>
      </w:r>
      <w:r w:rsidRPr="00B00789">
        <w:rPr>
          <w:rFonts w:ascii="Times New Roman" w:eastAsia="Times New Roman" w:hAnsi="Times New Roman" w:cs="Times New Roman"/>
        </w:rPr>
        <w:t>raudžiama lankytis pornografinio, smurtinio, azartinių lošimų ar kito abejotino turinio svetainėse</w:t>
      </w:r>
      <w:r>
        <w:rPr>
          <w:rFonts w:ascii="Times New Roman" w:eastAsia="Times New Roman" w:hAnsi="Times New Roman" w:cs="Times New Roman"/>
        </w:rPr>
        <w:t>;</w:t>
      </w:r>
    </w:p>
    <w:p w14:paraId="5822EAD1" w14:textId="57A434D2" w:rsidR="00B00789" w:rsidRDefault="00191DC6" w:rsidP="00191DC6">
      <w:pPr>
        <w:pStyle w:val="Sraopastraipa"/>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b</w:t>
      </w:r>
      <w:r w:rsidRPr="00191DC6">
        <w:rPr>
          <w:rFonts w:ascii="Times New Roman" w:eastAsia="Times New Roman" w:hAnsi="Times New Roman" w:cs="Times New Roman"/>
        </w:rPr>
        <w:t>e Įstaigos vadovo ir (ar) IT administratoriaus leidimo draudžiama registruotis žiniatinklio svetainėse ar skelbti jose informaciją, susijusią su Įstaiga ar jos veikla.</w:t>
      </w:r>
    </w:p>
    <w:p w14:paraId="35C8BAD8" w14:textId="48E26C81" w:rsidR="00CE26B2" w:rsidRPr="00CE26B2" w:rsidRDefault="00CE26B2" w:rsidP="00CE26B2">
      <w:pPr>
        <w:pStyle w:val="Sraopastraipa"/>
        <w:numPr>
          <w:ilvl w:val="0"/>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CE26B2">
        <w:rPr>
          <w:rFonts w:ascii="Times New Roman" w:eastAsia="Times New Roman" w:hAnsi="Times New Roman" w:cs="Times New Roman"/>
        </w:rPr>
        <w:lastRenderedPageBreak/>
        <w:t>Naudotojai privalo laikytis šiame Apraše nustatytų IKT naudojimo taisyklių. Pažeidus šias taisykles, gali būti taikomos Darbo kodekse ir kituose teisės aktuose numatytos drausminės atsakomybės priemonės.</w:t>
      </w:r>
    </w:p>
    <w:p w14:paraId="1EC61BFF" w14:textId="77777777" w:rsidR="00E37620" w:rsidRDefault="00E37620" w:rsidP="7BE94278">
      <w:pPr>
        <w:pStyle w:val="Sraopastraipa"/>
        <w:spacing w:after="0"/>
        <w:ind w:left="1080" w:hanging="720"/>
        <w:jc w:val="center"/>
        <w:rPr>
          <w:rFonts w:ascii="Times New Roman" w:eastAsia="Times New Roman" w:hAnsi="Times New Roman" w:cs="Times New Roman"/>
          <w:b/>
          <w:bCs/>
        </w:rPr>
      </w:pPr>
    </w:p>
    <w:p w14:paraId="3F4C4B0E" w14:textId="57E3B2FA" w:rsidR="7DF3E82A" w:rsidRDefault="165ECA03" w:rsidP="00D4792C">
      <w:pPr>
        <w:pStyle w:val="Sraopastraipa"/>
        <w:numPr>
          <w:ilvl w:val="0"/>
          <w:numId w:val="37"/>
        </w:numPr>
        <w:spacing w:after="0"/>
        <w:jc w:val="center"/>
        <w:rPr>
          <w:rFonts w:ascii="Times New Roman" w:eastAsia="Times New Roman" w:hAnsi="Times New Roman" w:cs="Times New Roman"/>
          <w:b/>
          <w:bCs/>
        </w:rPr>
      </w:pPr>
      <w:r w:rsidRPr="7BE94278">
        <w:rPr>
          <w:rFonts w:ascii="Times New Roman" w:eastAsia="Times New Roman" w:hAnsi="Times New Roman" w:cs="Times New Roman"/>
          <w:b/>
          <w:bCs/>
        </w:rPr>
        <w:t>SAUGUMO PRIEMONĖS</w:t>
      </w:r>
    </w:p>
    <w:p w14:paraId="2CADB216" w14:textId="056E855F" w:rsidR="7DF3E82A" w:rsidRDefault="165ECA03" w:rsidP="7BE94278">
      <w:pPr>
        <w:tabs>
          <w:tab w:val="left" w:pos="1135"/>
        </w:tabs>
        <w:spacing w:after="120"/>
        <w:jc w:val="center"/>
        <w:rPr>
          <w:rFonts w:ascii="Times New Roman" w:eastAsia="Times New Roman" w:hAnsi="Times New Roman" w:cs="Times New Roman"/>
        </w:rPr>
      </w:pPr>
      <w:r w:rsidRPr="7BE94278">
        <w:rPr>
          <w:rFonts w:ascii="Times New Roman" w:eastAsia="Times New Roman" w:hAnsi="Times New Roman" w:cs="Times New Roman"/>
        </w:rPr>
        <w:t xml:space="preserve"> </w:t>
      </w:r>
    </w:p>
    <w:p w14:paraId="27690CDB" w14:textId="34C33B3B" w:rsidR="0074012C" w:rsidRDefault="0074012C" w:rsidP="0074012C">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74012C">
        <w:rPr>
          <w:rFonts w:ascii="Times New Roman" w:eastAsia="Times New Roman" w:hAnsi="Times New Roman" w:cs="Times New Roman"/>
        </w:rPr>
        <w:t>Įstaigos IKT resursų naudotojai privalo laikytis šio Aprašo, taip pat kitų Įstaigos vidaus taisyklių, instrukcijų ir Įstaigos vadovo bei (ar) IT administratoriaus nurodymų, susijusių su IKT naudojimu. Jei naudotojui kyla abejonių dėl tam tikrų veiksmų teisėtumo ar tinkamumo, prieš juos atlikdamas jis privalo pasikonsultuoti su Įstaigos vadovu ir (ar) IT administratoriumi.</w:t>
      </w:r>
    </w:p>
    <w:p w14:paraId="6AB36C09" w14:textId="69B347BC" w:rsidR="00C125E3" w:rsidRDefault="004D06F5" w:rsidP="0074012C">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4D06F5">
        <w:rPr>
          <w:rFonts w:ascii="Times New Roman" w:eastAsia="Times New Roman" w:hAnsi="Times New Roman" w:cs="Times New Roman"/>
        </w:rPr>
        <w:t>Kiekvienas naudotojas prie Įstaigos IKT sistemos jungiasi naudodamasis jam suteiktu slaptažodžiu ar kitais autentifikavimo duomenimis.</w:t>
      </w:r>
    </w:p>
    <w:p w14:paraId="23552072" w14:textId="2206A000" w:rsidR="00E120E7" w:rsidRDefault="00C94A63"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C94A63">
        <w:rPr>
          <w:rFonts w:ascii="Times New Roman" w:eastAsia="Times New Roman" w:hAnsi="Times New Roman" w:cs="Times New Roman"/>
        </w:rPr>
        <w:t xml:space="preserve"> </w:t>
      </w:r>
      <w:r w:rsidR="00F83748" w:rsidRPr="00F83748">
        <w:rPr>
          <w:rFonts w:ascii="Times New Roman" w:eastAsia="Times New Roman" w:hAnsi="Times New Roman" w:cs="Times New Roman"/>
        </w:rPr>
        <w:t>Naudotojai privalo saugoti savo slaptažodžius ir autentifikavimo duomenis, jų neatskleisti kitiems darbuotojams ar tretiesiems asmenims</w:t>
      </w:r>
      <w:r w:rsidR="004E3C6F">
        <w:rPr>
          <w:rFonts w:ascii="Times New Roman" w:eastAsia="Times New Roman" w:hAnsi="Times New Roman" w:cs="Times New Roman"/>
        </w:rPr>
        <w:t>.</w:t>
      </w:r>
      <w:r w:rsidR="00F83748" w:rsidRPr="00F83748">
        <w:rPr>
          <w:rFonts w:ascii="Times New Roman" w:eastAsia="Times New Roman" w:hAnsi="Times New Roman" w:cs="Times New Roman"/>
        </w:rPr>
        <w:t xml:space="preserve"> Jei slaptažodis tampa žinomas kitiems asmenims, naudotojas privalo jį nedelsdamas pakeisti. </w:t>
      </w:r>
    </w:p>
    <w:p w14:paraId="65EFD3E7" w14:textId="1CC59E3D" w:rsidR="00C94A63" w:rsidRPr="00C94A63" w:rsidRDefault="00E120E7"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B</w:t>
      </w:r>
      <w:r w:rsidR="00F83748" w:rsidRPr="00F83748">
        <w:rPr>
          <w:rFonts w:ascii="Times New Roman" w:eastAsia="Times New Roman" w:hAnsi="Times New Roman" w:cs="Times New Roman"/>
        </w:rPr>
        <w:t>ūtina laikytis Įstaigos vadovo ir (ar) IT administratoriaus nurodymų dėl slaptažodžių sudarymo, keitimo periodiškumo ir kitų saugumo reikalavimų.</w:t>
      </w:r>
      <w:r w:rsidR="00DD3511">
        <w:rPr>
          <w:rFonts w:ascii="Times New Roman" w:eastAsia="Times New Roman" w:hAnsi="Times New Roman" w:cs="Times New Roman"/>
        </w:rPr>
        <w:t xml:space="preserve"> </w:t>
      </w:r>
      <w:r w:rsidR="00F83748" w:rsidRPr="00F83748">
        <w:rPr>
          <w:rFonts w:ascii="Times New Roman" w:eastAsia="Times New Roman" w:hAnsi="Times New Roman" w:cs="Times New Roman"/>
        </w:rPr>
        <w:t>Slaptažodžiai turi būti ne trumpesni nei 12 simbolių, sudaryti iš didžiųjų ir mažųjų raidžių, skaičių ir specialiųjų simbolių, būti unikalūs</w:t>
      </w:r>
      <w:r w:rsidR="002708F8" w:rsidRPr="002708F8">
        <w:rPr>
          <w:rFonts w:ascii="Times New Roman" w:eastAsia="Times New Roman" w:hAnsi="Times New Roman" w:cs="Times New Roman"/>
        </w:rPr>
        <w:t xml:space="preserve"> ir nenaudojami kitose darbuotojo naudojamose sistemose ar įrenginiuose.</w:t>
      </w:r>
    </w:p>
    <w:p w14:paraId="12216A77" w14:textId="7C5FD872" w:rsidR="00C94A63" w:rsidRDefault="00C94A63"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C94A63">
        <w:rPr>
          <w:rFonts w:ascii="Times New Roman" w:eastAsia="Times New Roman" w:hAnsi="Times New Roman" w:cs="Times New Roman"/>
        </w:rPr>
        <w:t xml:space="preserve"> Draudžiama naudotis kito naudotojo prisijungimo duomenimis ar prisijungti prie kito darbuotojo paskyros, net jei prieiga techniškai įmanoma. Tokie veiksmai laikomi saugumo pažeidimu ir gali būti vertinami kaip drausmės pažeidimas, už kurį taikoma atsakomybė pagal galiojančius teisės aktus ir Įstaigos vidaus dokumentus.</w:t>
      </w:r>
    </w:p>
    <w:p w14:paraId="75D0FAB3" w14:textId="469CA6FA" w:rsidR="00B57E2E" w:rsidRDefault="00540E5A"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6920A8" w:rsidRPr="006920A8">
        <w:rPr>
          <w:rFonts w:ascii="Times New Roman" w:eastAsia="Times New Roman" w:hAnsi="Times New Roman" w:cs="Times New Roman"/>
        </w:rPr>
        <w:t>Naudotojams draudžiama leisti tretiesiems asmenims naudotis Įstaigos IKT resursais. Jie privalo imtis visų įmanomų priemonių, kad apsaugotų IKT nuo neteisėtos prieigos.</w:t>
      </w:r>
    </w:p>
    <w:p w14:paraId="44956CCA" w14:textId="2BF17234" w:rsidR="006920A8" w:rsidRDefault="00540E5A"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626E65" w:rsidRPr="00626E65">
        <w:rPr>
          <w:rFonts w:ascii="Times New Roman" w:eastAsia="Times New Roman" w:hAnsi="Times New Roman" w:cs="Times New Roman"/>
        </w:rPr>
        <w:t>Pastebėję IKT sistemų sutrikimus ar bandymus trikdyti jų veikimą, naudotojai privalo nedelsdami informuoti Įstaigos vadovą ir (ar) IT administratorių bei užregistruoti incidentą pagal Įstaigoje nustatytą tvarką.</w:t>
      </w:r>
    </w:p>
    <w:p w14:paraId="268FD653" w14:textId="75415CDF" w:rsidR="0067273F" w:rsidRDefault="0067273F"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67273F">
        <w:rPr>
          <w:rFonts w:ascii="Times New Roman" w:eastAsia="Times New Roman" w:hAnsi="Times New Roman" w:cs="Times New Roman"/>
        </w:rPr>
        <w:t>Naudotojai privalo taikyti būtinas atsargumo priemones, kad apsaugotų Įstaigos IKT nuo kompiuterių virusų ir įsilaužimų. Kilus įtarimui dėl saugumo pažeidimo, naudotojas turi nedelsdamas nutraukti darbą ir informuoti atsakingus asmenis.</w:t>
      </w:r>
    </w:p>
    <w:p w14:paraId="288E6D67" w14:textId="57FF30CC" w:rsidR="0003448D" w:rsidRDefault="000E5CEC"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0E5CEC">
        <w:rPr>
          <w:rFonts w:ascii="Times New Roman" w:eastAsia="Times New Roman" w:hAnsi="Times New Roman" w:cs="Times New Roman"/>
        </w:rPr>
        <w:t>Draudžiama išjungti ar keisti antivirusinės apsaugos priemonių veikimą Įstaigos IKT įrenginiuose.</w:t>
      </w:r>
    </w:p>
    <w:p w14:paraId="22551ED3" w14:textId="6707FF0D" w:rsidR="00301237" w:rsidRPr="008D2AD7" w:rsidRDefault="003C0EBF" w:rsidP="00316860">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8D2AD7">
        <w:rPr>
          <w:rFonts w:ascii="Times New Roman" w:eastAsia="Times New Roman" w:hAnsi="Times New Roman" w:cs="Times New Roman"/>
        </w:rPr>
        <w:t xml:space="preserve"> </w:t>
      </w:r>
      <w:r w:rsidR="00301237" w:rsidRPr="008D2AD7">
        <w:rPr>
          <w:rFonts w:ascii="Times New Roman" w:eastAsia="Times New Roman" w:hAnsi="Times New Roman" w:cs="Times New Roman"/>
        </w:rPr>
        <w:t xml:space="preserve"> Naudotojai privalo dalyvauti Įstaigos organizuojamuose mokymuose ar instruktažuose, susijusiuose su saugiu IKT naudojimu ir kibernetiniu saugumu.</w:t>
      </w:r>
    </w:p>
    <w:p w14:paraId="41C93E4D" w14:textId="196F4CDE" w:rsidR="008D2AD7" w:rsidRDefault="008D2AD7" w:rsidP="00C94A63">
      <w:pPr>
        <w:pStyle w:val="Sraopastraipa"/>
        <w:numPr>
          <w:ilvl w:val="0"/>
          <w:numId w:val="30"/>
        </w:numPr>
        <w:tabs>
          <w:tab w:val="left" w:pos="1135"/>
        </w:tabs>
        <w:spacing w:after="120" w:line="360" w:lineRule="auto"/>
        <w:ind w:left="142" w:firstLine="851"/>
        <w:jc w:val="both"/>
        <w:rPr>
          <w:rFonts w:ascii="Times New Roman" w:eastAsia="Times New Roman" w:hAnsi="Times New Roman" w:cs="Times New Roman"/>
        </w:rPr>
      </w:pPr>
      <w:r w:rsidRPr="003C0EBF">
        <w:rPr>
          <w:rFonts w:ascii="Times New Roman" w:eastAsia="Times New Roman" w:hAnsi="Times New Roman" w:cs="Times New Roman"/>
        </w:rPr>
        <w:lastRenderedPageBreak/>
        <w:t>Pasibaigus darbo santykiams su Įstaiga, naudotojas netenka teisės naudotis Įstaigos IKT resursais.</w:t>
      </w:r>
    </w:p>
    <w:p w14:paraId="14B8A395" w14:textId="77777777" w:rsidR="00216B32" w:rsidRDefault="00216B32" w:rsidP="00216B32">
      <w:pPr>
        <w:pStyle w:val="Sraopastraipa"/>
        <w:tabs>
          <w:tab w:val="left" w:pos="1135"/>
        </w:tabs>
        <w:spacing w:after="120" w:line="360" w:lineRule="auto"/>
        <w:ind w:left="993"/>
        <w:jc w:val="both"/>
        <w:rPr>
          <w:rFonts w:ascii="Times New Roman" w:eastAsia="Times New Roman" w:hAnsi="Times New Roman" w:cs="Times New Roman"/>
        </w:rPr>
      </w:pPr>
    </w:p>
    <w:p w14:paraId="25F9D8AC" w14:textId="7D9F93BB" w:rsidR="7DF3E82A" w:rsidRPr="00216B32" w:rsidRDefault="165ECA03" w:rsidP="00216B32">
      <w:pPr>
        <w:pStyle w:val="Sraopastraipa"/>
        <w:numPr>
          <w:ilvl w:val="0"/>
          <w:numId w:val="37"/>
        </w:numPr>
        <w:spacing w:after="0"/>
        <w:jc w:val="center"/>
        <w:rPr>
          <w:rFonts w:ascii="Times New Roman" w:eastAsia="Times New Roman" w:hAnsi="Times New Roman" w:cs="Times New Roman"/>
          <w:b/>
          <w:bCs/>
          <w:color w:val="000000" w:themeColor="text1"/>
        </w:rPr>
      </w:pPr>
      <w:r w:rsidRPr="00216B32">
        <w:rPr>
          <w:rFonts w:ascii="Times New Roman" w:eastAsia="Times New Roman" w:hAnsi="Times New Roman" w:cs="Times New Roman"/>
          <w:b/>
          <w:bCs/>
          <w:color w:val="000000" w:themeColor="text1"/>
        </w:rPr>
        <w:t>STEBĖSENA IR KONTROLĖ DARBO VIETOJE</w:t>
      </w:r>
    </w:p>
    <w:p w14:paraId="59D86A01" w14:textId="3FB55F0D" w:rsidR="7DF3E82A" w:rsidRDefault="165ECA03" w:rsidP="7BE94278">
      <w:pPr>
        <w:spacing w:after="12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5405C3F4" w14:textId="60A29C76" w:rsidR="0075349F" w:rsidRPr="0075349F" w:rsidRDefault="004A1681" w:rsidP="004A1681">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75349F" w:rsidRPr="0075349F">
        <w:rPr>
          <w:rFonts w:ascii="Times New Roman" w:eastAsia="Times New Roman" w:hAnsi="Times New Roman" w:cs="Times New Roman"/>
        </w:rPr>
        <w:t>Įstaiga organizuoja darbo vietoje vykdomos elektroninės ar kitokios komunikacijos stebėseną, kai tai būtina profesinės veiklos užtikrinimui, Įstaigos turto, informacinių sistemų ar konfidencialios informacijos apsaugai. Tam tikrais atvejais stebėsena gali apimti ir asmeninės ar kitokios informacijos srautų valdymą, jei tai susiję su darbo funkcijų vykdymu.</w:t>
      </w:r>
    </w:p>
    <w:p w14:paraId="0772935E" w14:textId="23F31848" w:rsidR="0075349F" w:rsidRDefault="002E6075" w:rsidP="004A1681">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00CE7A54" w:rsidRPr="00CE7A54">
        <w:rPr>
          <w:rFonts w:ascii="Times New Roman" w:eastAsia="Times New Roman" w:hAnsi="Times New Roman" w:cs="Times New Roman"/>
        </w:rPr>
        <w:t xml:space="preserve">Stebėsena vykdoma vadovaujantis proporcingumo principu – ji taikoma tik tada, kai siekiamų tikslų negalima pasiekti kitomis, mažiau darbuotojų privatumą ribojančiomis priemonėmis. Įstaiga užtikrina, kad stebėsena būtų būtina, tinkama ir neperteklinė, atitinkanti teisėtą Įstaigos interesą, </w:t>
      </w:r>
      <w:r w:rsidR="000F1AE9" w:rsidRPr="0075349F">
        <w:rPr>
          <w:rFonts w:ascii="Times New Roman" w:eastAsia="Times New Roman" w:hAnsi="Times New Roman" w:cs="Times New Roman"/>
        </w:rPr>
        <w:t>kaip numatyta BDAR 6 straipsnio 1 dalies f punkte.</w:t>
      </w:r>
    </w:p>
    <w:p w14:paraId="1A14AFCD" w14:textId="644444EB" w:rsidR="00FB34DC" w:rsidRDefault="00AB4D3E" w:rsidP="004A1681">
      <w:pPr>
        <w:pStyle w:val="Sraopastraipa"/>
        <w:numPr>
          <w:ilvl w:val="0"/>
          <w:numId w:val="30"/>
        </w:numPr>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 xml:space="preserve"> </w:t>
      </w:r>
      <w:r w:rsidRPr="00AB4D3E">
        <w:rPr>
          <w:rFonts w:ascii="Times New Roman" w:eastAsia="Times New Roman" w:hAnsi="Times New Roman" w:cs="Times New Roman"/>
        </w:rPr>
        <w:t>Stebėsenos ir kontrolės darbo vietoje tikslai:</w:t>
      </w:r>
    </w:p>
    <w:p w14:paraId="651FB6CE" w14:textId="4BE95D3E" w:rsidR="00AB4D3E" w:rsidRDefault="00C22E82" w:rsidP="00C22E82">
      <w:pPr>
        <w:pStyle w:val="Sraopastraipa"/>
        <w:numPr>
          <w:ilvl w:val="1"/>
          <w:numId w:val="30"/>
        </w:numPr>
        <w:tabs>
          <w:tab w:val="left" w:pos="1701"/>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C22E82">
        <w:rPr>
          <w:rFonts w:ascii="Times New Roman" w:eastAsia="Times New Roman" w:hAnsi="Times New Roman" w:cs="Times New Roman"/>
        </w:rPr>
        <w:t>psaugoti Įstaigos konfidencialią informaciją nuo atskleidimo tretiesiems asmenims</w:t>
      </w:r>
      <w:r w:rsidR="003102F9">
        <w:rPr>
          <w:rFonts w:ascii="Times New Roman" w:eastAsia="Times New Roman" w:hAnsi="Times New Roman" w:cs="Times New Roman"/>
        </w:rPr>
        <w:t>;</w:t>
      </w:r>
    </w:p>
    <w:p w14:paraId="01C2C193" w14:textId="7EA35A14" w:rsidR="003102F9" w:rsidRDefault="003102F9" w:rsidP="00382A15">
      <w:pPr>
        <w:pStyle w:val="Sraopastraipa"/>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3102F9">
        <w:rPr>
          <w:rFonts w:ascii="Times New Roman" w:eastAsia="Times New Roman" w:hAnsi="Times New Roman" w:cs="Times New Roman"/>
        </w:rPr>
        <w:t>psaugoti Įstaigos klientų ir darbuotojų asmens duomenis nuo neteisėto perdavimo, atskleidimo ar panaudojimo tretiesiems asmenims</w:t>
      </w:r>
      <w:r>
        <w:rPr>
          <w:rFonts w:ascii="Times New Roman" w:eastAsia="Times New Roman" w:hAnsi="Times New Roman" w:cs="Times New Roman"/>
        </w:rPr>
        <w:t>;</w:t>
      </w:r>
    </w:p>
    <w:p w14:paraId="7DC6D6F9" w14:textId="799C539E" w:rsidR="003102F9" w:rsidRDefault="009C0787" w:rsidP="00382A15">
      <w:pPr>
        <w:pStyle w:val="Sraopastraipa"/>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9C0787">
        <w:rPr>
          <w:rFonts w:ascii="Times New Roman" w:eastAsia="Times New Roman" w:hAnsi="Times New Roman" w:cs="Times New Roman"/>
        </w:rPr>
        <w:t>psaugoti Įstaigos informacines sistemas (IKT) nuo įsilaužimų, duomenų vagysčių, virusų, kenkėjiškų programų ir pavojingų interneto svetainių</w:t>
      </w:r>
      <w:r>
        <w:rPr>
          <w:rFonts w:ascii="Times New Roman" w:eastAsia="Times New Roman" w:hAnsi="Times New Roman" w:cs="Times New Roman"/>
        </w:rPr>
        <w:t>;</w:t>
      </w:r>
    </w:p>
    <w:p w14:paraId="37B67152" w14:textId="6EA9AD32" w:rsidR="009C0787" w:rsidRDefault="00DD6277" w:rsidP="00382A15">
      <w:pPr>
        <w:pStyle w:val="Sraopastraipa"/>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DD6277">
        <w:rPr>
          <w:rFonts w:ascii="Times New Roman" w:eastAsia="Times New Roman" w:hAnsi="Times New Roman" w:cs="Times New Roman"/>
        </w:rPr>
        <w:t>psaugoti Įstaigos turtą ir užtikrinti asmenų saugumą Įstaigos patalpose ir teritorijoje</w:t>
      </w:r>
      <w:r>
        <w:rPr>
          <w:rFonts w:ascii="Times New Roman" w:eastAsia="Times New Roman" w:hAnsi="Times New Roman" w:cs="Times New Roman"/>
        </w:rPr>
        <w:t>;</w:t>
      </w:r>
    </w:p>
    <w:p w14:paraId="36694BF3" w14:textId="6630B708" w:rsidR="00DD6277" w:rsidRDefault="00DD6277" w:rsidP="00382A15">
      <w:pPr>
        <w:pStyle w:val="Sraopastraipa"/>
        <w:numPr>
          <w:ilvl w:val="1"/>
          <w:numId w:val="30"/>
        </w:numPr>
        <w:tabs>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a</w:t>
      </w:r>
      <w:r w:rsidRPr="00DD6277">
        <w:rPr>
          <w:rFonts w:ascii="Times New Roman" w:eastAsia="Times New Roman" w:hAnsi="Times New Roman" w:cs="Times New Roman"/>
        </w:rPr>
        <w:t>psaugoti Įstaigos turtinius interesus ir užtikrinti darbuotojų darbo pareigų vykdymą.</w:t>
      </w:r>
    </w:p>
    <w:p w14:paraId="0CBCB833" w14:textId="77777777" w:rsidR="00246711" w:rsidRPr="00774749" w:rsidRDefault="00246711" w:rsidP="00246711">
      <w:pPr>
        <w:pStyle w:val="Sraopastraipa"/>
        <w:numPr>
          <w:ilvl w:val="0"/>
          <w:numId w:val="30"/>
        </w:numPr>
        <w:tabs>
          <w:tab w:val="left" w:pos="1418"/>
        </w:tabs>
        <w:spacing w:after="120" w:line="360" w:lineRule="auto"/>
        <w:ind w:firstLine="273"/>
        <w:jc w:val="both"/>
        <w:rPr>
          <w:rFonts w:ascii="Times New Roman" w:eastAsia="Times New Roman" w:hAnsi="Times New Roman" w:cs="Times New Roman"/>
        </w:rPr>
      </w:pPr>
      <w:r w:rsidRPr="00774749">
        <w:rPr>
          <w:rFonts w:ascii="Times New Roman" w:eastAsia="Times New Roman" w:hAnsi="Times New Roman" w:cs="Times New Roman"/>
        </w:rPr>
        <w:t>Įstaiga, vykdydama darbuotojų stebėseną, vadovaujasi šiais principais:</w:t>
      </w:r>
    </w:p>
    <w:p w14:paraId="3EF343B6" w14:textId="77777777" w:rsidR="00246711" w:rsidRDefault="00246711" w:rsidP="00382A15">
      <w:pPr>
        <w:pStyle w:val="Sraopastraipa"/>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b</w:t>
      </w:r>
      <w:r w:rsidRPr="00774749">
        <w:rPr>
          <w:rFonts w:ascii="Times New Roman" w:eastAsia="Times New Roman" w:hAnsi="Times New Roman" w:cs="Times New Roman"/>
        </w:rPr>
        <w:t>ūtinumo principas – stebėsenos priemonės taikomos tik tada, kai jos yra neišvengiamai būtinos siekiant nustatytų tikslų. Prieš taikydama bet kokią kontrolės formą, Įstaiga įsitikina, kad ji yra būtina ir negali būti pakeista mažiau intervencine alternatyva</w:t>
      </w:r>
      <w:r>
        <w:rPr>
          <w:rFonts w:ascii="Times New Roman" w:eastAsia="Times New Roman" w:hAnsi="Times New Roman" w:cs="Times New Roman"/>
        </w:rPr>
        <w:t>;</w:t>
      </w:r>
    </w:p>
    <w:p w14:paraId="15796606" w14:textId="77777777" w:rsidR="00246711" w:rsidRDefault="00246711" w:rsidP="00246711">
      <w:pPr>
        <w:pStyle w:val="Sraopastraipa"/>
        <w:numPr>
          <w:ilvl w:val="1"/>
          <w:numId w:val="30"/>
        </w:numPr>
        <w:tabs>
          <w:tab w:val="left" w:pos="1276"/>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t</w:t>
      </w:r>
      <w:r w:rsidRPr="00774749">
        <w:rPr>
          <w:rFonts w:ascii="Times New Roman" w:eastAsia="Times New Roman" w:hAnsi="Times New Roman" w:cs="Times New Roman"/>
        </w:rPr>
        <w:t>ikslingumo principas – duomenys renkami aiškiam, konkrečiam ir teisėtam tikslui, ir nėra tvarkomi nesuderinamais tikslais</w:t>
      </w:r>
      <w:r>
        <w:rPr>
          <w:rFonts w:ascii="Times New Roman" w:eastAsia="Times New Roman" w:hAnsi="Times New Roman" w:cs="Times New Roman"/>
        </w:rPr>
        <w:t>;</w:t>
      </w:r>
    </w:p>
    <w:p w14:paraId="6D4BC3E7" w14:textId="77777777" w:rsidR="00246711" w:rsidRPr="00251D98" w:rsidRDefault="00246711" w:rsidP="00246711">
      <w:pPr>
        <w:pStyle w:val="Sraopastraipa"/>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s</w:t>
      </w:r>
      <w:r w:rsidRPr="00251D98">
        <w:rPr>
          <w:rFonts w:ascii="Times New Roman" w:eastAsia="Times New Roman" w:hAnsi="Times New Roman" w:cs="Times New Roman"/>
        </w:rPr>
        <w:t>kaidrumo principas – Įstaigoje draudžiamas paslėptas stebėjimas (pvz., vaizdo, elektroninio pašto, interneto naudojimo), išskyrus atvejus, kai tai leidžiama pagal įstatymus arba būtina siekiant nustatyti pažeidimus darbo vietoje</w:t>
      </w:r>
      <w:r>
        <w:rPr>
          <w:rFonts w:ascii="Times New Roman" w:eastAsia="Times New Roman" w:hAnsi="Times New Roman" w:cs="Times New Roman"/>
        </w:rPr>
        <w:t>;</w:t>
      </w:r>
    </w:p>
    <w:p w14:paraId="0EA758F3" w14:textId="77777777" w:rsidR="00246711" w:rsidRPr="00251D98" w:rsidRDefault="00246711" w:rsidP="00246711">
      <w:pPr>
        <w:pStyle w:val="Sraopastraipa"/>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p</w:t>
      </w:r>
      <w:r w:rsidRPr="00251D98">
        <w:rPr>
          <w:rFonts w:ascii="Times New Roman" w:eastAsia="Times New Roman" w:hAnsi="Times New Roman" w:cs="Times New Roman"/>
        </w:rPr>
        <w:t>roporcingumo principas – renkami tik tie duomenys, kurie yra būtini ir nepertekliniai, atsižvelgiant į siekiamą tikslą</w:t>
      </w:r>
      <w:r>
        <w:rPr>
          <w:rFonts w:ascii="Times New Roman" w:eastAsia="Times New Roman" w:hAnsi="Times New Roman" w:cs="Times New Roman"/>
        </w:rPr>
        <w:t>;</w:t>
      </w:r>
    </w:p>
    <w:p w14:paraId="450C28A3" w14:textId="77777777" w:rsidR="00246711" w:rsidRPr="00DE3EDD" w:rsidRDefault="00246711" w:rsidP="00246711">
      <w:pPr>
        <w:pStyle w:val="Sraopastraipa"/>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Pr>
          <w:rFonts w:ascii="Times New Roman" w:eastAsia="Times New Roman" w:hAnsi="Times New Roman" w:cs="Times New Roman"/>
        </w:rPr>
        <w:t>t</w:t>
      </w:r>
      <w:r w:rsidRPr="00DE3EDD">
        <w:rPr>
          <w:rFonts w:ascii="Times New Roman" w:eastAsia="Times New Roman" w:hAnsi="Times New Roman" w:cs="Times New Roman"/>
        </w:rPr>
        <w:t>ikslumo ir saugojimo trukmės principas – duomenys turi būti tikslūs, prireikus atnaujinami, ir saugomi ne ilgiau, nei būtina pagal nustatytą tikslą.</w:t>
      </w:r>
    </w:p>
    <w:p w14:paraId="7E7FBE31" w14:textId="77777777" w:rsidR="00246711" w:rsidRDefault="00246711" w:rsidP="00246711">
      <w:pPr>
        <w:pStyle w:val="Sraopastraipa"/>
        <w:numPr>
          <w:ilvl w:val="1"/>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DE3EDD">
        <w:rPr>
          <w:rFonts w:ascii="Times New Roman" w:eastAsia="Times New Roman" w:hAnsi="Times New Roman" w:cs="Times New Roman"/>
        </w:rPr>
        <w:lastRenderedPageBreak/>
        <w:t>saugumo principas – Įstaiga taiko technines ir organizacines priemones, užtikrinančias, kad duomenys būtų apsaugoti nuo neteisėtos prieigos, praradimo ar kitokio pažeidimo.</w:t>
      </w:r>
    </w:p>
    <w:p w14:paraId="20C1AAC5" w14:textId="3DD78F9A" w:rsidR="00491A00" w:rsidRDefault="00491A00" w:rsidP="00491A00">
      <w:pPr>
        <w:pStyle w:val="Sraopastraipa"/>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491A00">
        <w:rPr>
          <w:rFonts w:ascii="Times New Roman" w:eastAsia="Times New Roman" w:hAnsi="Times New Roman" w:cs="Times New Roman"/>
        </w:rPr>
        <w:t>Įstaigoje, siekiant ši</w:t>
      </w:r>
      <w:r w:rsidR="000676B3">
        <w:rPr>
          <w:rFonts w:ascii="Times New Roman" w:eastAsia="Times New Roman" w:hAnsi="Times New Roman" w:cs="Times New Roman"/>
        </w:rPr>
        <w:t>ame</w:t>
      </w:r>
      <w:r w:rsidRPr="00491A00">
        <w:rPr>
          <w:rFonts w:ascii="Times New Roman" w:eastAsia="Times New Roman" w:hAnsi="Times New Roman" w:cs="Times New Roman"/>
        </w:rPr>
        <w:t xml:space="preserve"> </w:t>
      </w:r>
      <w:r w:rsidR="000676B3">
        <w:rPr>
          <w:rFonts w:ascii="Times New Roman" w:eastAsia="Times New Roman" w:hAnsi="Times New Roman" w:cs="Times New Roman"/>
        </w:rPr>
        <w:t>Apraše</w:t>
      </w:r>
      <w:r w:rsidR="008627A2">
        <w:rPr>
          <w:rFonts w:ascii="Times New Roman" w:eastAsia="Times New Roman" w:hAnsi="Times New Roman" w:cs="Times New Roman"/>
        </w:rPr>
        <w:t xml:space="preserve"> </w:t>
      </w:r>
      <w:r w:rsidRPr="00491A00">
        <w:rPr>
          <w:rFonts w:ascii="Times New Roman" w:eastAsia="Times New Roman" w:hAnsi="Times New Roman" w:cs="Times New Roman"/>
        </w:rPr>
        <w:t>nurodytų tikslų, naudojamos specialios programos, kurios automatiškai registruoja darbuotojų interneto naršymo istoriją. Šie duomenys saugomi vienerius metus.</w:t>
      </w:r>
      <w:r w:rsidR="00EB723C" w:rsidRPr="00EB723C">
        <w:t xml:space="preserve"> </w:t>
      </w:r>
      <w:r w:rsidRPr="00491A00">
        <w:rPr>
          <w:rFonts w:ascii="Times New Roman" w:eastAsia="Times New Roman" w:hAnsi="Times New Roman" w:cs="Times New Roman"/>
        </w:rPr>
        <w:t>Jie nėra nuolat stebimi – peržiūrimi tik esant pagrįstam įtarimui dėl teisės aktų ar darbo pareigų pažeidimo, ir tik tiek, kiek būtina galimam pažeidimui ištirti.</w:t>
      </w:r>
      <w:r w:rsidR="0034615E" w:rsidRPr="0034615E">
        <w:rPr>
          <w:rFonts w:ascii="Times New Roman" w:eastAsia="Times New Roman" w:hAnsi="Times New Roman" w:cs="Times New Roman"/>
        </w:rPr>
        <w:t xml:space="preserve"> </w:t>
      </w:r>
      <w:r w:rsidR="0034615E" w:rsidRPr="00EB723C">
        <w:rPr>
          <w:rFonts w:ascii="Times New Roman" w:eastAsia="Times New Roman" w:hAnsi="Times New Roman" w:cs="Times New Roman"/>
        </w:rPr>
        <w:t>Pasibaigus saugojimo laikotarpiui, duomenys turi būti saugiai sunaikinami, vadovaujantis BDAR 5 straipsnio nuostatomis.</w:t>
      </w:r>
    </w:p>
    <w:p w14:paraId="0B75498A" w14:textId="4D3A4BF0" w:rsidR="006A73C7" w:rsidRDefault="00B34A05" w:rsidP="00491A00">
      <w:pPr>
        <w:pStyle w:val="Sraopastraipa"/>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B34A05">
        <w:rPr>
          <w:rFonts w:ascii="Times New Roman" w:eastAsia="Times New Roman" w:hAnsi="Times New Roman" w:cs="Times New Roman"/>
        </w:rPr>
        <w:t>Darbuotojai iš anksto informuojami, kad Įstaiga gali tikrinti jiems priskirtuose kompiuteriuose įdiegtų komunikacijos programų (pvz., „Microsoft Teams“, „Outlook“, „Slack“) turinį ar kitą elektroninį susirašinėjimą, tiek, kiek tai būtina šio Aprašo numatytiems tikslams pasiekti, laikantis Apraše nurodytų principų.</w:t>
      </w:r>
    </w:p>
    <w:p w14:paraId="6FE6C17F" w14:textId="0044CD72" w:rsidR="00187923" w:rsidRPr="00FD1F2F" w:rsidRDefault="00D273E3" w:rsidP="00491A00">
      <w:pPr>
        <w:pStyle w:val="Sraopastraipa"/>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FD1F2F">
        <w:rPr>
          <w:rFonts w:ascii="Times New Roman" w:eastAsia="Times New Roman" w:hAnsi="Times New Roman" w:cs="Times New Roman"/>
        </w:rPr>
        <w:t>Įstaiga pasilieka teisę be atskiro įspėjimo riboti prieigą prie tam tikrų interneto svetainių ar programinės įrangos. Jei šių priemonių nepakanka, Įstaiga gali tikrinti, kaip darbuotojas laikosi elektroninio pašto ir interneto naudojimo taisyklių, tirti incidentus, o esant poreikiui – perduoti darbuotojo naudotą įrangą tyrimui tretiesiems asmenims, turintiems teisę gauti tokius duomenis pagal teisės aktus.</w:t>
      </w:r>
    </w:p>
    <w:p w14:paraId="413BED33" w14:textId="194F4445" w:rsidR="003711B2" w:rsidRDefault="00D92EA2" w:rsidP="00491A00">
      <w:pPr>
        <w:pStyle w:val="Sraopastraipa"/>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D92EA2">
        <w:rPr>
          <w:rFonts w:ascii="Times New Roman" w:eastAsia="Times New Roman" w:hAnsi="Times New Roman" w:cs="Times New Roman"/>
        </w:rPr>
        <w:t>Įstaiga, iš anksto informavusi darbuotojus, gali įrengti vaizdo stebėjimo įrenginius Įstaigos patalpose ar teritorijoje, siekdama Apraše nurodytų tikslų, laikydamasi Apraše išdėstytų principų bei vadovaudamasi Asmens duomenų teisinės apsaugos įstatymu. Vaizdo stebėjimas taikomas tik esant objektyviai būtinybei, kai tai būtina Įstaigos turto, asmenų ar informacijos saugumui užtikrinti. Stebėjimas nėra skirtas nuolatinei vaikų ar darbuotojų veiklos kontrolei, todėl kamerų įrengimas vaikų grupėse nėra taikomas kaip įprasta ar prevencinė priemonė.</w:t>
      </w:r>
    </w:p>
    <w:p w14:paraId="06853012" w14:textId="22769F58" w:rsidR="001E6909" w:rsidRDefault="001E6909" w:rsidP="00491A00">
      <w:pPr>
        <w:pStyle w:val="Sraopastraipa"/>
        <w:numPr>
          <w:ilvl w:val="0"/>
          <w:numId w:val="30"/>
        </w:numPr>
        <w:tabs>
          <w:tab w:val="left" w:pos="1418"/>
        </w:tabs>
        <w:spacing w:after="120" w:line="360" w:lineRule="auto"/>
        <w:ind w:left="142" w:firstLine="851"/>
        <w:jc w:val="both"/>
        <w:rPr>
          <w:rFonts w:ascii="Times New Roman" w:eastAsia="Times New Roman" w:hAnsi="Times New Roman" w:cs="Times New Roman"/>
        </w:rPr>
      </w:pPr>
      <w:r w:rsidRPr="001E6909">
        <w:rPr>
          <w:rFonts w:ascii="Times New Roman" w:eastAsia="Times New Roman" w:hAnsi="Times New Roman" w:cs="Times New Roman"/>
        </w:rPr>
        <w:t>Esant poreikiui ir iš anksto informavusi darbuotojus, Įstaiga gali taikyti ir papildomas stebėsenos priemones (pvz., garso įrašymą, transporto priemonių vietos nustatymą), jei tai būtina siekiant stebėsenos tikslų, nurodytų šiame skyriuje, ir laikantis nustatytų duomenų apsaugos bei proporcingumo principų.</w:t>
      </w:r>
    </w:p>
    <w:p w14:paraId="39697EE0" w14:textId="77777777" w:rsidR="007939A6" w:rsidRDefault="008414BD" w:rsidP="008414BD">
      <w:pPr>
        <w:pStyle w:val="Sraopastraipa"/>
        <w:numPr>
          <w:ilvl w:val="0"/>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8414BD">
        <w:rPr>
          <w:rFonts w:ascii="Times New Roman" w:eastAsia="Times New Roman" w:hAnsi="Times New Roman" w:cs="Times New Roman"/>
        </w:rPr>
        <w:t xml:space="preserve">Įstaiga užtikrina, kad darbuotojai būtų aiškiai ir iš anksto informuoti apie taikomas stebėsenos priemones, jų tikslus, apimtį, duomenų saugojimo trukmę ir galimą duomenų perdavimą tretiesiems asmenims. </w:t>
      </w:r>
    </w:p>
    <w:p w14:paraId="49B5C2BE" w14:textId="777AC1C7" w:rsidR="009A1EE6" w:rsidRDefault="00F571FE" w:rsidP="009A1EE6">
      <w:pPr>
        <w:pStyle w:val="Sraopastraipa"/>
        <w:numPr>
          <w:ilvl w:val="0"/>
          <w:numId w:val="30"/>
        </w:numPr>
        <w:tabs>
          <w:tab w:val="left" w:pos="1418"/>
          <w:tab w:val="left" w:pos="1560"/>
        </w:tabs>
        <w:spacing w:after="120" w:line="360" w:lineRule="auto"/>
        <w:ind w:left="142" w:firstLine="851"/>
        <w:jc w:val="both"/>
        <w:rPr>
          <w:rFonts w:ascii="Times New Roman" w:eastAsia="Times New Roman" w:hAnsi="Times New Roman" w:cs="Times New Roman"/>
        </w:rPr>
      </w:pPr>
      <w:r w:rsidRPr="00F571FE">
        <w:rPr>
          <w:rFonts w:ascii="Times New Roman" w:eastAsia="Times New Roman" w:hAnsi="Times New Roman" w:cs="Times New Roman"/>
        </w:rPr>
        <w:t>Darbuotojai turi teisę kreiptis į Įstaigos vadovą ar IT administratorių dėl stebėsenos priemonių paaiškinimo ar duomenų tvarkymo klausimų.</w:t>
      </w:r>
    </w:p>
    <w:p w14:paraId="3B68DC04" w14:textId="40CD4E82" w:rsidR="009A1EE6" w:rsidRDefault="009A1EE6" w:rsidP="009A1EE6">
      <w:pPr>
        <w:pStyle w:val="Sraopastraipa"/>
        <w:tabs>
          <w:tab w:val="left" w:pos="1418"/>
          <w:tab w:val="left" w:pos="1560"/>
        </w:tabs>
        <w:spacing w:after="120" w:line="360" w:lineRule="auto"/>
        <w:ind w:left="993"/>
        <w:jc w:val="both"/>
        <w:rPr>
          <w:rFonts w:ascii="Times New Roman" w:eastAsia="Times New Roman" w:hAnsi="Times New Roman" w:cs="Times New Roman"/>
        </w:rPr>
      </w:pPr>
    </w:p>
    <w:p w14:paraId="1F49AEE4" w14:textId="68C71640" w:rsidR="009A1EE6" w:rsidRDefault="009A1EE6" w:rsidP="009A1EE6">
      <w:pPr>
        <w:pStyle w:val="Sraopastraipa"/>
        <w:tabs>
          <w:tab w:val="left" w:pos="1418"/>
          <w:tab w:val="left" w:pos="1560"/>
        </w:tabs>
        <w:spacing w:after="120" w:line="360" w:lineRule="auto"/>
        <w:ind w:left="993"/>
        <w:jc w:val="both"/>
        <w:rPr>
          <w:rFonts w:ascii="Times New Roman" w:eastAsia="Times New Roman" w:hAnsi="Times New Roman" w:cs="Times New Roman"/>
        </w:rPr>
      </w:pPr>
    </w:p>
    <w:p w14:paraId="38AD82A5" w14:textId="77777777" w:rsidR="009A1EE6" w:rsidRPr="009A1EE6" w:rsidRDefault="009A1EE6" w:rsidP="009A1EE6">
      <w:pPr>
        <w:pStyle w:val="Sraopastraipa"/>
        <w:tabs>
          <w:tab w:val="left" w:pos="1418"/>
          <w:tab w:val="left" w:pos="1560"/>
        </w:tabs>
        <w:spacing w:after="120" w:line="360" w:lineRule="auto"/>
        <w:ind w:left="993"/>
        <w:jc w:val="both"/>
        <w:rPr>
          <w:rFonts w:ascii="Times New Roman" w:eastAsia="Times New Roman" w:hAnsi="Times New Roman" w:cs="Times New Roman"/>
        </w:rPr>
      </w:pPr>
    </w:p>
    <w:p w14:paraId="59078737" w14:textId="5555F45D" w:rsidR="7DF3E82A" w:rsidRPr="00216B32" w:rsidRDefault="165ECA03" w:rsidP="00216B32">
      <w:pPr>
        <w:pStyle w:val="Sraopastraipa"/>
        <w:numPr>
          <w:ilvl w:val="0"/>
          <w:numId w:val="37"/>
        </w:numPr>
        <w:spacing w:after="0"/>
        <w:jc w:val="center"/>
        <w:rPr>
          <w:rFonts w:ascii="Times New Roman" w:eastAsia="Times New Roman" w:hAnsi="Times New Roman" w:cs="Times New Roman"/>
          <w:b/>
          <w:bCs/>
          <w:color w:val="000000" w:themeColor="text1"/>
        </w:rPr>
      </w:pPr>
      <w:r w:rsidRPr="00216B32">
        <w:rPr>
          <w:rFonts w:ascii="Times New Roman" w:eastAsia="Times New Roman" w:hAnsi="Times New Roman" w:cs="Times New Roman"/>
          <w:b/>
          <w:bCs/>
          <w:color w:val="000000" w:themeColor="text1"/>
        </w:rPr>
        <w:lastRenderedPageBreak/>
        <w:t>BAIGIAMOSIOS NUOSTATOS</w:t>
      </w:r>
    </w:p>
    <w:p w14:paraId="30F4C3FE" w14:textId="36003D86" w:rsidR="7DF3E82A" w:rsidRDefault="165ECA03" w:rsidP="7BE94278">
      <w:pPr>
        <w:spacing w:after="12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8D79BBE" w14:textId="2873EF2D" w:rsidR="005D0541" w:rsidRDefault="005D0541" w:rsidP="005D0541">
      <w:pPr>
        <w:pStyle w:val="Sraopastraipa"/>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5D0541">
        <w:rPr>
          <w:rFonts w:ascii="Times New Roman" w:eastAsia="Times New Roman" w:hAnsi="Times New Roman" w:cs="Times New Roman"/>
          <w:color w:val="000000" w:themeColor="text1"/>
        </w:rPr>
        <w:t xml:space="preserve">Šis Aprašas yra privalomas visiems Įstaigos darbuotojams, kurie naudojasi Įstaigos informacinėmis ir komunikacinėmis technologijomis. </w:t>
      </w:r>
    </w:p>
    <w:p w14:paraId="37868640" w14:textId="3F69B248" w:rsidR="005D0541" w:rsidRDefault="005D0541" w:rsidP="005D0541">
      <w:pPr>
        <w:pStyle w:val="Sraopastraipa"/>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A44B2F" w:rsidRPr="00A44B2F">
        <w:rPr>
          <w:rFonts w:ascii="Times New Roman" w:eastAsia="Times New Roman" w:hAnsi="Times New Roman" w:cs="Times New Roman"/>
          <w:color w:val="000000" w:themeColor="text1"/>
        </w:rPr>
        <w:t xml:space="preserve">Darbuotojai su Aprašu ir jo pakeitimais supažindinami pasirašytinai, naudojant šio Aprašo </w:t>
      </w:r>
      <w:r w:rsidR="00D94817" w:rsidRPr="00027502">
        <w:rPr>
          <w:rFonts w:ascii="Times New Roman" w:eastAsia="Times New Roman" w:hAnsi="Times New Roman" w:cs="Times New Roman"/>
          <w:color w:val="000000" w:themeColor="text1"/>
        </w:rPr>
        <w:t>p</w:t>
      </w:r>
      <w:r w:rsidR="00A44B2F" w:rsidRPr="00027502">
        <w:rPr>
          <w:rFonts w:ascii="Times New Roman" w:eastAsia="Times New Roman" w:hAnsi="Times New Roman" w:cs="Times New Roman"/>
          <w:color w:val="000000" w:themeColor="text1"/>
        </w:rPr>
        <w:t>riedą Nr. 1.</w:t>
      </w:r>
    </w:p>
    <w:p w14:paraId="43AA9F03" w14:textId="2A526862" w:rsidR="00450D02" w:rsidRDefault="00450D02" w:rsidP="005D0541">
      <w:pPr>
        <w:pStyle w:val="Sraopastraipa"/>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450D02">
        <w:rPr>
          <w:rFonts w:ascii="Times New Roman" w:eastAsia="Times New Roman" w:hAnsi="Times New Roman" w:cs="Times New Roman"/>
          <w:color w:val="000000" w:themeColor="text1"/>
        </w:rPr>
        <w:t>Šio Aprašo pažeidimas, atsižvelgiant į pažeidimo pobūdį ir (ar) jo pasekmes, gali būti laikomas šiurkščiu darbo pareigų pažeidimu, už kurį gali būti taikoma drausminė atsakomybė, įskaitant darbo sutarties nutraukimą pagal Lietuvos Respublikos darbo kodekso 58 straipsnį.</w:t>
      </w:r>
    </w:p>
    <w:p w14:paraId="2CA9FEB5" w14:textId="1B0A2EA3" w:rsidR="001052B3" w:rsidRPr="001052B3" w:rsidRDefault="00450D02" w:rsidP="004B4E87">
      <w:pPr>
        <w:pStyle w:val="Sraopastraipa"/>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052B3" w:rsidRPr="001052B3">
        <w:rPr>
          <w:rFonts w:ascii="Times New Roman" w:eastAsia="Times New Roman" w:hAnsi="Times New Roman" w:cs="Times New Roman"/>
          <w:color w:val="000000" w:themeColor="text1"/>
        </w:rPr>
        <w:t>Jei Įstaigoje dirba vidutiniškai 20 ir daugiau darbuotojų, apie šio Aprašo priėmimą ir</w:t>
      </w:r>
      <w:r w:rsidR="001052B3">
        <w:rPr>
          <w:rFonts w:ascii="Times New Roman" w:eastAsia="Times New Roman" w:hAnsi="Times New Roman" w:cs="Times New Roman"/>
          <w:color w:val="000000" w:themeColor="text1"/>
        </w:rPr>
        <w:t>/ar</w:t>
      </w:r>
      <w:r w:rsidR="001052B3" w:rsidRPr="001052B3">
        <w:rPr>
          <w:rFonts w:ascii="Times New Roman" w:eastAsia="Times New Roman" w:hAnsi="Times New Roman" w:cs="Times New Roman"/>
          <w:color w:val="000000" w:themeColor="text1"/>
        </w:rPr>
        <w:t xml:space="preserve"> jo pakeitimus darbo taryba yra informuojam</w:t>
      </w:r>
      <w:r w:rsidR="001052B3">
        <w:rPr>
          <w:rFonts w:ascii="Times New Roman" w:eastAsia="Times New Roman" w:hAnsi="Times New Roman" w:cs="Times New Roman"/>
          <w:color w:val="000000" w:themeColor="text1"/>
        </w:rPr>
        <w:t>a</w:t>
      </w:r>
      <w:r w:rsidR="001052B3" w:rsidRPr="001052B3">
        <w:rPr>
          <w:rFonts w:ascii="Times New Roman" w:eastAsia="Times New Roman" w:hAnsi="Times New Roman" w:cs="Times New Roman"/>
          <w:color w:val="000000" w:themeColor="text1"/>
        </w:rPr>
        <w:t>, vadovaujantis Lietuvos Respublikos darbo kodekso 206 straipsnio nuostatomis. Konsultavimasis vykdomas prieš priimant sprendimus, susijusius su darbuotojų stebėsena, kontrolės priemonėmis, informacinių ir komunikacinių technologijų naudojimu darbo vietoje.</w:t>
      </w:r>
    </w:p>
    <w:p w14:paraId="749035EE" w14:textId="589AE359" w:rsidR="00450D02" w:rsidRPr="00A239D3" w:rsidRDefault="00A6156A" w:rsidP="00A6156A">
      <w:pPr>
        <w:pStyle w:val="Sraopastraipa"/>
        <w:numPr>
          <w:ilvl w:val="0"/>
          <w:numId w:val="30"/>
        </w:numPr>
        <w:spacing w:after="120" w:line="360" w:lineRule="auto"/>
        <w:ind w:left="142"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052B3" w:rsidRPr="001052B3">
        <w:rPr>
          <w:rFonts w:ascii="Times New Roman" w:eastAsia="Times New Roman" w:hAnsi="Times New Roman" w:cs="Times New Roman"/>
          <w:color w:val="000000" w:themeColor="text1"/>
        </w:rPr>
        <w:t xml:space="preserve">Jeigu darbo taryba Įstaigoje nesudaryta, informavimas ir konsultavimas vykdomas su </w:t>
      </w:r>
      <w:r w:rsidR="001052B3" w:rsidRPr="00A239D3">
        <w:rPr>
          <w:rFonts w:ascii="Times New Roman" w:eastAsia="Times New Roman" w:hAnsi="Times New Roman" w:cs="Times New Roman"/>
          <w:color w:val="000000" w:themeColor="text1"/>
        </w:rPr>
        <w:t>darbuotojų patikėtiniu arba darbdavio lygmeniu veikiančia profesine sąjunga, jei tokia yra.</w:t>
      </w:r>
    </w:p>
    <w:p w14:paraId="19846B3D" w14:textId="7D201A40" w:rsidR="001A6CE3" w:rsidRPr="001A6CE3" w:rsidRDefault="00B67384" w:rsidP="001A6CE3">
      <w:pPr>
        <w:pStyle w:val="Sraopastraipa"/>
        <w:numPr>
          <w:ilvl w:val="0"/>
          <w:numId w:val="30"/>
        </w:numPr>
        <w:pBdr>
          <w:bottom w:val="single" w:sz="12" w:space="1" w:color="auto"/>
        </w:pBdr>
        <w:spacing w:after="120" w:line="360" w:lineRule="auto"/>
        <w:ind w:left="142" w:firstLine="851"/>
        <w:jc w:val="both"/>
        <w:rPr>
          <w:rFonts w:ascii="Times New Roman" w:eastAsia="Times New Roman" w:hAnsi="Times New Roman" w:cs="Times New Roman"/>
          <w:i/>
          <w:iCs/>
          <w:color w:val="000000" w:themeColor="text1"/>
        </w:rPr>
      </w:pPr>
      <w:r w:rsidRPr="00A239D3">
        <w:rPr>
          <w:rFonts w:ascii="Times New Roman" w:eastAsia="Times New Roman" w:hAnsi="Times New Roman" w:cs="Times New Roman"/>
          <w:color w:val="000000" w:themeColor="text1"/>
        </w:rPr>
        <w:t xml:space="preserve"> Jeigu</w:t>
      </w:r>
      <w:r w:rsidRPr="00B67384">
        <w:rPr>
          <w:rFonts w:ascii="Times New Roman" w:eastAsia="Times New Roman" w:hAnsi="Times New Roman" w:cs="Times New Roman"/>
          <w:color w:val="000000" w:themeColor="text1"/>
        </w:rPr>
        <w:t xml:space="preserve"> tam tikri klausimai šiame Apraše nėra reglamentuoti, jie sprendžiami vadovaujantis galiojančiais Lietuvos Respublikos teisės aktais, įskaitant, bet neapsiribojant, Darbo kodeksu, Asmens duomenų teisinės apsaugos įstatymu ir Bendruoju duomenų apsaugos reglamentu (BDAR)</w:t>
      </w:r>
      <w:r w:rsidR="001A6CE3">
        <w:rPr>
          <w:rFonts w:ascii="Times New Roman" w:eastAsia="Times New Roman" w:hAnsi="Times New Roman" w:cs="Times New Roman"/>
          <w:color w:val="000000" w:themeColor="text1"/>
        </w:rPr>
        <w:t xml:space="preserve">. </w:t>
      </w:r>
    </w:p>
    <w:p w14:paraId="23F7B666" w14:textId="711D241E" w:rsidR="009A1EE6" w:rsidRDefault="009A1EE6" w:rsidP="7BE94278">
      <w:pPr>
        <w:spacing w:line="257" w:lineRule="auto"/>
        <w:jc w:val="center"/>
        <w:rPr>
          <w:rFonts w:ascii="Times New Roman" w:eastAsia="Times New Roman" w:hAnsi="Times New Roman" w:cs="Times New Roman"/>
        </w:rPr>
      </w:pPr>
    </w:p>
    <w:p w14:paraId="05FF9487" w14:textId="38F1BBD0" w:rsidR="009A1EE6" w:rsidRDefault="009A1EE6" w:rsidP="7BE94278">
      <w:pPr>
        <w:spacing w:line="257" w:lineRule="auto"/>
        <w:jc w:val="center"/>
        <w:rPr>
          <w:rFonts w:ascii="Times New Roman" w:eastAsia="Times New Roman" w:hAnsi="Times New Roman" w:cs="Times New Roman"/>
        </w:rPr>
      </w:pPr>
    </w:p>
    <w:p w14:paraId="2CBED9F4" w14:textId="30BC32BE" w:rsidR="009A1EE6" w:rsidRDefault="009A1EE6" w:rsidP="7BE94278">
      <w:pPr>
        <w:spacing w:line="257" w:lineRule="auto"/>
        <w:jc w:val="center"/>
        <w:rPr>
          <w:rFonts w:ascii="Times New Roman" w:eastAsia="Times New Roman" w:hAnsi="Times New Roman" w:cs="Times New Roman"/>
        </w:rPr>
      </w:pPr>
    </w:p>
    <w:p w14:paraId="3EF37957" w14:textId="1D82E20A" w:rsidR="009A1EE6" w:rsidRDefault="009A1EE6" w:rsidP="7BE94278">
      <w:pPr>
        <w:spacing w:line="257" w:lineRule="auto"/>
        <w:jc w:val="center"/>
        <w:rPr>
          <w:rFonts w:ascii="Times New Roman" w:eastAsia="Times New Roman" w:hAnsi="Times New Roman" w:cs="Times New Roman"/>
        </w:rPr>
      </w:pPr>
    </w:p>
    <w:p w14:paraId="41264E88" w14:textId="759F9A62" w:rsidR="009A1EE6" w:rsidRDefault="009A1EE6" w:rsidP="7BE94278">
      <w:pPr>
        <w:spacing w:line="257" w:lineRule="auto"/>
        <w:jc w:val="center"/>
        <w:rPr>
          <w:rFonts w:ascii="Times New Roman" w:eastAsia="Times New Roman" w:hAnsi="Times New Roman" w:cs="Times New Roman"/>
        </w:rPr>
      </w:pPr>
    </w:p>
    <w:p w14:paraId="06F29FC9" w14:textId="24E89100" w:rsidR="009A1EE6" w:rsidRDefault="009A1EE6" w:rsidP="7BE94278">
      <w:pPr>
        <w:spacing w:line="257" w:lineRule="auto"/>
        <w:jc w:val="center"/>
        <w:rPr>
          <w:rFonts w:ascii="Times New Roman" w:eastAsia="Times New Roman" w:hAnsi="Times New Roman" w:cs="Times New Roman"/>
        </w:rPr>
      </w:pPr>
    </w:p>
    <w:p w14:paraId="090F8292" w14:textId="05A68486" w:rsidR="009A1EE6" w:rsidRDefault="009A1EE6" w:rsidP="7BE94278">
      <w:pPr>
        <w:spacing w:line="257" w:lineRule="auto"/>
        <w:jc w:val="center"/>
        <w:rPr>
          <w:rFonts w:ascii="Times New Roman" w:eastAsia="Times New Roman" w:hAnsi="Times New Roman" w:cs="Times New Roman"/>
        </w:rPr>
      </w:pPr>
    </w:p>
    <w:p w14:paraId="6036AFCA" w14:textId="77777777" w:rsidR="009A1EE6" w:rsidRDefault="009A1EE6" w:rsidP="7BE94278">
      <w:pPr>
        <w:spacing w:line="257" w:lineRule="auto"/>
        <w:jc w:val="center"/>
        <w:rPr>
          <w:rFonts w:ascii="Times New Roman" w:eastAsia="Times New Roman" w:hAnsi="Times New Roman" w:cs="Times New Roman"/>
        </w:rPr>
      </w:pPr>
    </w:p>
    <w:p w14:paraId="294D92EB" w14:textId="539C0C00" w:rsidR="009A1EE6" w:rsidRDefault="009A1EE6" w:rsidP="7BE94278">
      <w:pPr>
        <w:spacing w:line="257" w:lineRule="auto"/>
        <w:jc w:val="center"/>
        <w:rPr>
          <w:rFonts w:ascii="Times New Roman" w:eastAsia="Times New Roman" w:hAnsi="Times New Roman" w:cs="Times New Roman"/>
        </w:rPr>
      </w:pPr>
    </w:p>
    <w:p w14:paraId="2485347E" w14:textId="77777777" w:rsidR="001A6CE3" w:rsidRDefault="001A6CE3" w:rsidP="7BE94278">
      <w:pPr>
        <w:spacing w:line="257" w:lineRule="auto"/>
        <w:jc w:val="center"/>
        <w:rPr>
          <w:rFonts w:ascii="Times New Roman" w:eastAsia="Times New Roman" w:hAnsi="Times New Roman" w:cs="Times New Roman"/>
        </w:rPr>
      </w:pPr>
    </w:p>
    <w:p w14:paraId="5B0BD53B" w14:textId="77777777" w:rsidR="00027502" w:rsidRDefault="00027502" w:rsidP="7BE94278">
      <w:pPr>
        <w:spacing w:line="257" w:lineRule="auto"/>
        <w:jc w:val="center"/>
        <w:rPr>
          <w:rFonts w:ascii="Times New Roman" w:eastAsia="Times New Roman" w:hAnsi="Times New Roman" w:cs="Times New Roman"/>
        </w:rPr>
      </w:pPr>
    </w:p>
    <w:p w14:paraId="4D87BC13" w14:textId="77777777" w:rsidR="00027502" w:rsidRDefault="00027502" w:rsidP="7BE94278">
      <w:pPr>
        <w:spacing w:line="257" w:lineRule="auto"/>
        <w:jc w:val="center"/>
        <w:rPr>
          <w:rFonts w:ascii="Times New Roman" w:eastAsia="Times New Roman" w:hAnsi="Times New Roman" w:cs="Times New Roman"/>
        </w:rPr>
      </w:pPr>
    </w:p>
    <w:p w14:paraId="204DF22D" w14:textId="77777777" w:rsidR="00027502" w:rsidRDefault="00027502" w:rsidP="7BE94278">
      <w:pPr>
        <w:spacing w:line="257" w:lineRule="auto"/>
        <w:jc w:val="center"/>
        <w:rPr>
          <w:rFonts w:ascii="Times New Roman" w:eastAsia="Times New Roman" w:hAnsi="Times New Roman" w:cs="Times New Roman"/>
        </w:rPr>
      </w:pPr>
    </w:p>
    <w:p w14:paraId="3407F333" w14:textId="013A0808" w:rsidR="7DF3E82A" w:rsidRDefault="165ECA03" w:rsidP="00A6156A">
      <w:pPr>
        <w:spacing w:after="0" w:line="360" w:lineRule="auto"/>
        <w:ind w:left="6514" w:firstLine="1262"/>
        <w:rPr>
          <w:rFonts w:ascii="Times New Roman" w:eastAsia="Times New Roman" w:hAnsi="Times New Roman" w:cs="Times New Roman"/>
        </w:rPr>
      </w:pPr>
      <w:r w:rsidRPr="7BE94278">
        <w:rPr>
          <w:rFonts w:ascii="Times New Roman" w:eastAsia="Times New Roman" w:hAnsi="Times New Roman" w:cs="Times New Roman"/>
        </w:rPr>
        <w:lastRenderedPageBreak/>
        <w:t xml:space="preserve">Priedas Nr. 1  </w:t>
      </w:r>
    </w:p>
    <w:p w14:paraId="01582CF9" w14:textId="26910824" w:rsidR="7DF3E82A" w:rsidRPr="004E4173" w:rsidRDefault="165ECA03" w:rsidP="7BE94278">
      <w:pPr>
        <w:spacing w:after="0"/>
        <w:ind w:left="34" w:hanging="34"/>
        <w:rPr>
          <w:rFonts w:ascii="Times New Roman" w:eastAsia="Times New Roman" w:hAnsi="Times New Roman" w:cs="Times New Roman"/>
          <w:b/>
          <w:bCs/>
          <w:lang w:val="es-ES"/>
        </w:rPr>
      </w:pPr>
      <w:r w:rsidRPr="004E4173">
        <w:rPr>
          <w:rFonts w:ascii="Times New Roman" w:eastAsia="Times New Roman" w:hAnsi="Times New Roman" w:cs="Times New Roman"/>
          <w:b/>
          <w:bCs/>
          <w:lang w:val="es-ES"/>
        </w:rPr>
        <w:t xml:space="preserve"> </w:t>
      </w:r>
    </w:p>
    <w:p w14:paraId="10FFB1A3" w14:textId="43027858" w:rsidR="7DF3E82A" w:rsidRPr="004E4173" w:rsidRDefault="165ECA03" w:rsidP="009A1EE6">
      <w:pPr>
        <w:spacing w:after="0" w:line="278" w:lineRule="auto"/>
        <w:ind w:firstLine="720"/>
        <w:jc w:val="both"/>
        <w:rPr>
          <w:rFonts w:ascii="Times New Roman" w:eastAsia="Times New Roman" w:hAnsi="Times New Roman" w:cs="Times New Roman"/>
          <w:b/>
          <w:bCs/>
          <w:lang w:val="es-ES"/>
        </w:rPr>
      </w:pPr>
      <w:r w:rsidRPr="004E4173">
        <w:rPr>
          <w:rFonts w:ascii="Times New Roman" w:eastAsia="Times New Roman" w:hAnsi="Times New Roman" w:cs="Times New Roman"/>
          <w:b/>
          <w:bCs/>
          <w:lang w:val="es-ES"/>
        </w:rPr>
        <w:t xml:space="preserve">Susipažinau ir vykdysiu: </w:t>
      </w:r>
    </w:p>
    <w:p w14:paraId="2EC99A3E" w14:textId="76DAA049" w:rsidR="7DF3E82A" w:rsidRPr="004E4173" w:rsidRDefault="165ECA03" w:rsidP="7BE94278">
      <w:pPr>
        <w:spacing w:after="0"/>
        <w:ind w:left="34" w:hanging="34"/>
        <w:rPr>
          <w:rFonts w:ascii="Times New Roman" w:eastAsia="Times New Roman" w:hAnsi="Times New Roman" w:cs="Times New Roman"/>
          <w:lang w:val="es-ES"/>
        </w:rPr>
      </w:pPr>
      <w:r w:rsidRPr="004E4173">
        <w:rPr>
          <w:rFonts w:ascii="Times New Roman" w:eastAsia="Times New Roman" w:hAnsi="Times New Roman" w:cs="Times New Roman"/>
          <w:lang w:val="es-ES"/>
        </w:rPr>
        <w:t xml:space="preserve"> </w:t>
      </w:r>
    </w:p>
    <w:tbl>
      <w:tblPr>
        <w:tblW w:w="9821" w:type="dxa"/>
        <w:tblInd w:w="30" w:type="dxa"/>
        <w:tblLayout w:type="fixed"/>
        <w:tblLook w:val="04A0" w:firstRow="1" w:lastRow="0" w:firstColumn="1" w:lastColumn="0" w:noHBand="0" w:noVBand="1"/>
      </w:tblPr>
      <w:tblGrid>
        <w:gridCol w:w="641"/>
        <w:gridCol w:w="4270"/>
        <w:gridCol w:w="2455"/>
        <w:gridCol w:w="2455"/>
      </w:tblGrid>
      <w:tr w:rsidR="49B4DE09" w14:paraId="18DE117A"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43AAD46" w14:textId="68F103A7" w:rsidR="49B4DE09" w:rsidRDefault="73F7204B" w:rsidP="7BE94278">
            <w:pPr>
              <w:spacing w:after="0"/>
              <w:jc w:val="center"/>
              <w:rPr>
                <w:rFonts w:ascii="Times New Roman" w:eastAsia="Times New Roman" w:hAnsi="Times New Roman" w:cs="Times New Roman"/>
                <w:lang w:val="en-US"/>
              </w:rPr>
            </w:pPr>
            <w:r w:rsidRPr="7BE94278">
              <w:rPr>
                <w:rFonts w:ascii="Times New Roman" w:eastAsia="Times New Roman" w:hAnsi="Times New Roman" w:cs="Times New Roman"/>
                <w:lang w:val="en-US"/>
              </w:rPr>
              <w:t>Eil. Nr.</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EE9A7E2" w14:textId="5F34A840" w:rsidR="49B4DE09" w:rsidRDefault="73F7204B" w:rsidP="7BE94278">
            <w:pPr>
              <w:spacing w:after="0"/>
              <w:jc w:val="center"/>
              <w:rPr>
                <w:rFonts w:ascii="Times New Roman" w:eastAsia="Times New Roman" w:hAnsi="Times New Roman" w:cs="Times New Roman"/>
                <w:lang w:val="en-US"/>
              </w:rPr>
            </w:pPr>
            <w:r w:rsidRPr="7BE94278">
              <w:rPr>
                <w:rFonts w:ascii="Times New Roman" w:eastAsia="Times New Roman" w:hAnsi="Times New Roman" w:cs="Times New Roman"/>
                <w:lang w:val="en-US"/>
              </w:rPr>
              <w:t>Darbuotojo vardas, pavarde</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68B834C" w14:textId="185B17B7" w:rsidR="49B4DE09" w:rsidRDefault="73F7204B" w:rsidP="7BE94278">
            <w:pPr>
              <w:spacing w:after="0"/>
              <w:jc w:val="center"/>
              <w:rPr>
                <w:rFonts w:ascii="Times New Roman" w:eastAsia="Times New Roman" w:hAnsi="Times New Roman" w:cs="Times New Roman"/>
                <w:lang w:val="en-US"/>
              </w:rPr>
            </w:pPr>
            <w:r w:rsidRPr="7BE94278">
              <w:rPr>
                <w:rFonts w:ascii="Times New Roman" w:eastAsia="Times New Roman" w:hAnsi="Times New Roman" w:cs="Times New Roman"/>
                <w:lang w:val="en-US"/>
              </w:rPr>
              <w:t>Pareigos</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B548871" w14:textId="679DA39F" w:rsidR="49B4DE09" w:rsidRDefault="73F7204B" w:rsidP="7BE94278">
            <w:pPr>
              <w:spacing w:after="0"/>
              <w:jc w:val="center"/>
              <w:rPr>
                <w:rFonts w:ascii="Times New Roman" w:eastAsia="Times New Roman" w:hAnsi="Times New Roman" w:cs="Times New Roman"/>
                <w:lang w:val="en-US"/>
              </w:rPr>
            </w:pPr>
            <w:r w:rsidRPr="7BE94278">
              <w:rPr>
                <w:rFonts w:ascii="Times New Roman" w:eastAsia="Times New Roman" w:hAnsi="Times New Roman" w:cs="Times New Roman"/>
                <w:lang w:val="en-US"/>
              </w:rPr>
              <w:t>Parašas</w:t>
            </w:r>
          </w:p>
        </w:tc>
      </w:tr>
      <w:tr w:rsidR="49B4DE09" w14:paraId="393FFDAF"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39B2F4F" w14:textId="5721567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BD7E92D" w14:textId="35682D2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4825E7D6" w14:textId="23DBCA2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2D6F2D4" w14:textId="1B752B9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AE7E462" w14:textId="3B8D963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678B848D"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35D48D8" w14:textId="41B65517"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003675A" w14:textId="667FA41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56745673" w14:textId="26D39F85"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B0F8B35" w14:textId="4354FE0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1E0C8AE" w14:textId="0BC0F5F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44E7D96"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4CE18DB" w14:textId="56FFF10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AA0D53F" w14:textId="76CDFCC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930CE42" w14:textId="6B3FD71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B96516F" w14:textId="1B03679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90E3948" w14:textId="36799FE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276D43AA"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1D62EED" w14:textId="45BD2ED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12FB15A" w14:textId="5C5E1F8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391A1DEF" w14:textId="6631FF3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AC5F1C3" w14:textId="2036BDB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F43B261" w14:textId="0331458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F6B6C04"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394492C" w14:textId="3BF050A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65CF088" w14:textId="7955C4C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E9A6630" w14:textId="3827175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B6B478F" w14:textId="1FB8777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082BB55" w14:textId="33D0585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591815B"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2690E26" w14:textId="0A1A6BF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959BB17" w14:textId="3950C9B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3264D6AD" w14:textId="00C0CA1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F554D6E" w14:textId="67B9F32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880C421" w14:textId="65BE1B5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5F5863E"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C573B34" w14:textId="19EA365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3287F79" w14:textId="1F2C2D7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11C54DF" w14:textId="26085D4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34D6AC8" w14:textId="3878B3E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D02E558" w14:textId="67EE3D1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93B9A73"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D9C96D5" w14:textId="47335FD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0630897" w14:textId="18960DD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4A69FDC6" w14:textId="2440715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FD45310" w14:textId="23FB307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373C740" w14:textId="6D90DB0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992812B"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40A2D34" w14:textId="6ED8C4D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4E3F881" w14:textId="3A05D07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2852B643" w14:textId="620C9F1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8732CDF" w14:textId="0F7C7CB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D0253BE" w14:textId="4873CBC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59415FB4"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BD97AF8" w14:textId="74EAE03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7C25275" w14:textId="11DA8B2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4945064F" w14:textId="25470075"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F490D01" w14:textId="2112725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1277FFC" w14:textId="400E281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4F6C931F"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75E4100" w14:textId="7196E97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4CC3A8D" w14:textId="3E50194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96A8D0E" w14:textId="31456C6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D490F42" w14:textId="3FE4AF4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8640C28" w14:textId="3CED7E6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6186D6EF"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1288399" w14:textId="6BD9A02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D007352" w14:textId="5764586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183E3D83" w14:textId="21710A4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D4538FA" w14:textId="2DFC09A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BA55952" w14:textId="734AFEE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7D1313A7"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CB3BBDF" w14:textId="1889488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316A7F7" w14:textId="2680C767"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42071416" w14:textId="677CF10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AADFBCC" w14:textId="78F73F9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2DB3F98" w14:textId="6985AFC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6FC5E55"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E8E968C" w14:textId="3048D8A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4477967" w14:textId="6FB428A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595C636" w14:textId="0A54D8E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22D43E2" w14:textId="2C0B757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2B8C6E2" w14:textId="1BDC893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6C255FA"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796C066" w14:textId="30173C4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489431F" w14:textId="759743F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47FBF494" w14:textId="688204E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5B17AFB" w14:textId="3BBD946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3C93B5E" w14:textId="341E0B2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5B55E6B7"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E9439D9" w14:textId="10A876C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DFB7C39" w14:textId="06C5A38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1A140D4C" w14:textId="05BD3C1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21A3B75" w14:textId="507C888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0B62D63" w14:textId="12AC483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01B86DD9"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44D2A2C" w14:textId="1BA8F29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F40108C" w14:textId="30B0789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1A6FC5F6" w14:textId="40D62A8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F663F9A" w14:textId="0CD239A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2824734" w14:textId="1B58595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2C4668ED"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8D60CE0" w14:textId="676162E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0599B1A" w14:textId="6F769B0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0FF9CA8" w14:textId="4EB7C99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F5E6C1F" w14:textId="255213C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C77DC28" w14:textId="498FBF0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FF62824"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05D0177" w14:textId="0FC7F687"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025A532" w14:textId="0B7D6CD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A65E4EC" w14:textId="295CD14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lastRenderedPageBreak/>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1A11C5D" w14:textId="38AF0887"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lastRenderedPageBreak/>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37E86E8" w14:textId="787DF87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4552BEAE"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00DAA1B" w14:textId="1957DA9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202C984" w14:textId="3203D9D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B0C20EF" w14:textId="043AE92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1EB931F" w14:textId="7B44C1A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B115041" w14:textId="278DC63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04A562FC"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C948E29" w14:textId="01DBD07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847D589" w14:textId="040BFDB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1AE2CB1F" w14:textId="6A886617"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5820390" w14:textId="2DF9BFC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7C52D42" w14:textId="61173C5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B5744B6"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C60BE09" w14:textId="446DAF55"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CD440C3" w14:textId="19C2ED1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C60427C" w14:textId="76787F6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11BEF24" w14:textId="3627E44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5869661" w14:textId="7BEC0CA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4BD97DA8"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5BE82D7" w14:textId="01B4E3B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E647503" w14:textId="0A6A23F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455D8918" w14:textId="37F9F7E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E142F68" w14:textId="3A6C5B8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D319FFC" w14:textId="55C97A2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31920C7"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A4A7928" w14:textId="41BD2F8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AE9D7F1" w14:textId="7B38A18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093CF64" w14:textId="127E47BE" w:rsidR="49B4DE09" w:rsidRDefault="49B4DE09" w:rsidP="7BE94278">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C84D5C3" w14:textId="746A0B8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E256E37" w14:textId="395894E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4C3CC06A"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F220418" w14:textId="279CC20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381E598" w14:textId="31AEFBF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276AC7E" w14:textId="1867773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1982C6C" w14:textId="2342C97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EC3304A" w14:textId="5B3A6AF7"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7A095C0A"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24DA180" w14:textId="18DB7F2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CD64CBD" w14:textId="38090F3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7DB04E93" w14:textId="4B932A5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517ACEA" w14:textId="423B112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FFD10A6" w14:textId="2005538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ED83752"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FA829D6" w14:textId="249278B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AB719D8" w14:textId="70EE515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320FFDD5" w14:textId="28D1CC8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F04C9AE" w14:textId="4C3C495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9FC18E6" w14:textId="01B40B0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13481EC"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810A792" w14:textId="7EF9F60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1F8888C" w14:textId="59BCD79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B14DD2C" w14:textId="64DCF7B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EAF8DB2" w14:textId="4C83D73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E7C2A60" w14:textId="1D208AA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414CDB9D"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108474A" w14:textId="277E138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82BEA86" w14:textId="4B6C1F0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7DAA499E" w14:textId="27B376F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76D3914" w14:textId="6D40320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B4A281A" w14:textId="0C94CF4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1DF84D9B"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08C205C" w14:textId="4404FD85"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048101A" w14:textId="6B06612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E8BB58D" w14:textId="17039087"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6B4DD2B" w14:textId="55EABA8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7D9E4C0" w14:textId="5EC8B35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4EB53224"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FE24DBD" w14:textId="6EBA69F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830C6CC" w14:textId="5D10994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B77B134" w14:textId="2DDC185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BFB5B83" w14:textId="29EDF6D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B0A067C" w14:textId="55F17D4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6BEBE771"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3C7F0B0" w14:textId="1973662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375CFA6" w14:textId="6378329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CAE9C3D" w14:textId="7052197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5409A42" w14:textId="6936B78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6D6C45C" w14:textId="36487F5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ADAB83F"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AA148AF" w14:textId="6A6C65B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60D12A5" w14:textId="12D88F7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77276792" w14:textId="2736F80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75D726C" w14:textId="0D417F2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ED9F06C" w14:textId="0677C986"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65B59869"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CC36891" w14:textId="5631D5F5"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EE3736B" w14:textId="4659CBA0"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16E412BC" w14:textId="09BC742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1E2E572" w14:textId="6B419F8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F5DEF34" w14:textId="30B67233"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0FB252A2"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CA98EFE" w14:textId="5135DC52"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FF27E29" w14:textId="522BC62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65F37D7A" w14:textId="65D2D32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B918771" w14:textId="126B6B1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743C976" w14:textId="1A9DEB7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4446F55C"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D7DC5AE" w14:textId="6906A34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F8BCD74" w14:textId="534EE3FD"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1CBCFA2" w14:textId="542FEC9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1D5BE47" w14:textId="1473D9C1"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5E4D754" w14:textId="79BFA6DF"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EB20EEB"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E4986EF" w14:textId="3F6407D4"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FF5A4B0" w14:textId="13619B3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34130CBC" w14:textId="7E433DEB"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4E07390" w14:textId="61A0DF38"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A3BE3F6" w14:textId="0D44FF2C"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49B4DE09" w14:paraId="39C23186"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3025507" w14:textId="7484C64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1ECC0EF" w14:textId="15CE578E"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p w14:paraId="025DFBCB" w14:textId="5D04668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F00DD0D" w14:textId="74640D3A"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A717074" w14:textId="74074329" w:rsidR="49B4DE09" w:rsidRDefault="73F7204B" w:rsidP="7BE94278">
            <w:pPr>
              <w:spacing w:after="0"/>
              <w:rPr>
                <w:rFonts w:ascii="Times New Roman" w:eastAsia="Times New Roman" w:hAnsi="Times New Roman" w:cs="Times New Roman"/>
                <w:lang w:val="en-US"/>
              </w:rPr>
            </w:pPr>
            <w:r w:rsidRPr="7BE94278">
              <w:rPr>
                <w:rFonts w:ascii="Times New Roman" w:eastAsia="Times New Roman" w:hAnsi="Times New Roman" w:cs="Times New Roman"/>
                <w:lang w:val="en-US"/>
              </w:rPr>
              <w:t xml:space="preserve"> </w:t>
            </w:r>
          </w:p>
        </w:tc>
      </w:tr>
      <w:tr w:rsidR="009A1EE6" w14:paraId="72B7FBF7"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3B941BD" w14:textId="77777777" w:rsidR="009A1EE6" w:rsidRDefault="009A1EE6" w:rsidP="7BE94278">
            <w:pPr>
              <w:spacing w:after="0"/>
              <w:rPr>
                <w:rFonts w:ascii="Times New Roman" w:eastAsia="Times New Roman" w:hAnsi="Times New Roman" w:cs="Times New Roman"/>
                <w:lang w:val="en-US"/>
              </w:rPr>
            </w:pPr>
          </w:p>
          <w:p w14:paraId="7499D3C8" w14:textId="174A2D51" w:rsidR="009A1EE6" w:rsidRPr="7BE94278" w:rsidRDefault="009A1EE6" w:rsidP="7BE94278">
            <w:pPr>
              <w:spacing w:after="0"/>
              <w:rPr>
                <w:rFonts w:ascii="Times New Roman" w:eastAsia="Times New Roman" w:hAnsi="Times New Roman" w:cs="Times New Roman"/>
                <w:lang w:val="en-US"/>
              </w:rPr>
            </w:pP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C5E8735" w14:textId="77777777" w:rsidR="009A1EE6" w:rsidRPr="7BE94278" w:rsidRDefault="009A1EE6" w:rsidP="7BE94278">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175D74A" w14:textId="77777777" w:rsidR="009A1EE6" w:rsidRPr="7BE94278" w:rsidRDefault="009A1EE6" w:rsidP="7BE94278">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0D12653" w14:textId="77777777" w:rsidR="009A1EE6" w:rsidRPr="7BE94278" w:rsidRDefault="009A1EE6" w:rsidP="7BE94278">
            <w:pPr>
              <w:spacing w:after="0"/>
              <w:rPr>
                <w:rFonts w:ascii="Times New Roman" w:eastAsia="Times New Roman" w:hAnsi="Times New Roman" w:cs="Times New Roman"/>
                <w:lang w:val="en-US"/>
              </w:rPr>
            </w:pPr>
          </w:p>
        </w:tc>
      </w:tr>
      <w:tr w:rsidR="009A1EE6" w14:paraId="0586B95D" w14:textId="77777777" w:rsidTr="00A6156A">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A022EA7" w14:textId="77777777" w:rsidR="009A1EE6" w:rsidRDefault="009A1EE6" w:rsidP="7BE94278">
            <w:pPr>
              <w:spacing w:after="0"/>
              <w:rPr>
                <w:rFonts w:ascii="Times New Roman" w:eastAsia="Times New Roman" w:hAnsi="Times New Roman" w:cs="Times New Roman"/>
                <w:lang w:val="en-US"/>
              </w:rPr>
            </w:pPr>
          </w:p>
          <w:p w14:paraId="240F2598" w14:textId="1C81C8D4" w:rsidR="009A1EE6" w:rsidRDefault="009A1EE6" w:rsidP="7BE94278">
            <w:pPr>
              <w:spacing w:after="0"/>
              <w:rPr>
                <w:rFonts w:ascii="Times New Roman" w:eastAsia="Times New Roman" w:hAnsi="Times New Roman" w:cs="Times New Roman"/>
                <w:lang w:val="en-US"/>
              </w:rPr>
            </w:pP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4220A90" w14:textId="77777777" w:rsidR="009A1EE6" w:rsidRPr="7BE94278" w:rsidRDefault="009A1EE6" w:rsidP="7BE94278">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8FC280D" w14:textId="77777777" w:rsidR="009A1EE6" w:rsidRPr="7BE94278" w:rsidRDefault="009A1EE6" w:rsidP="7BE94278">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C9970BC" w14:textId="77777777" w:rsidR="009A1EE6" w:rsidRPr="7BE94278" w:rsidRDefault="009A1EE6" w:rsidP="7BE94278">
            <w:pPr>
              <w:spacing w:after="0"/>
              <w:rPr>
                <w:rFonts w:ascii="Times New Roman" w:eastAsia="Times New Roman" w:hAnsi="Times New Roman" w:cs="Times New Roman"/>
                <w:lang w:val="en-US"/>
              </w:rPr>
            </w:pPr>
          </w:p>
        </w:tc>
      </w:tr>
    </w:tbl>
    <w:p w14:paraId="56740EAA" w14:textId="77777777" w:rsidR="009A1EE6" w:rsidRDefault="009A1EE6" w:rsidP="00A6156A">
      <w:pPr>
        <w:rPr>
          <w:rFonts w:ascii="Times New Roman" w:eastAsia="Times New Roman" w:hAnsi="Times New Roman" w:cs="Times New Roman"/>
        </w:rPr>
      </w:pPr>
    </w:p>
    <w:sectPr w:rsidR="009A1EE6" w:rsidSect="004C5A5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286E"/>
    <w:multiLevelType w:val="hybridMultilevel"/>
    <w:tmpl w:val="620E3756"/>
    <w:lvl w:ilvl="0" w:tplc="4B86C292">
      <w:start w:val="1"/>
      <w:numFmt w:val="bullet"/>
      <w:lvlText w:val=""/>
      <w:lvlJc w:val="left"/>
      <w:pPr>
        <w:ind w:left="1080" w:hanging="360"/>
      </w:pPr>
      <w:rPr>
        <w:rFonts w:ascii="Symbol" w:hAnsi="Symbol" w:hint="default"/>
      </w:rPr>
    </w:lvl>
    <w:lvl w:ilvl="1" w:tplc="17CE9BEE">
      <w:start w:val="1"/>
      <w:numFmt w:val="bullet"/>
      <w:lvlText w:val="o"/>
      <w:lvlJc w:val="left"/>
      <w:pPr>
        <w:ind w:left="1800" w:hanging="360"/>
      </w:pPr>
      <w:rPr>
        <w:rFonts w:ascii="Courier New" w:hAnsi="Courier New" w:hint="default"/>
      </w:rPr>
    </w:lvl>
    <w:lvl w:ilvl="2" w:tplc="A3EE5DCA">
      <w:start w:val="1"/>
      <w:numFmt w:val="bullet"/>
      <w:lvlText w:val=""/>
      <w:lvlJc w:val="left"/>
      <w:pPr>
        <w:ind w:left="2520" w:hanging="360"/>
      </w:pPr>
      <w:rPr>
        <w:rFonts w:ascii="Wingdings" w:hAnsi="Wingdings" w:hint="default"/>
      </w:rPr>
    </w:lvl>
    <w:lvl w:ilvl="3" w:tplc="8DF68516">
      <w:start w:val="1"/>
      <w:numFmt w:val="bullet"/>
      <w:lvlText w:val=""/>
      <w:lvlJc w:val="left"/>
      <w:pPr>
        <w:ind w:left="3240" w:hanging="360"/>
      </w:pPr>
      <w:rPr>
        <w:rFonts w:ascii="Symbol" w:hAnsi="Symbol" w:hint="default"/>
      </w:rPr>
    </w:lvl>
    <w:lvl w:ilvl="4" w:tplc="0AF6E10A">
      <w:start w:val="1"/>
      <w:numFmt w:val="bullet"/>
      <w:lvlText w:val="o"/>
      <w:lvlJc w:val="left"/>
      <w:pPr>
        <w:ind w:left="3960" w:hanging="360"/>
      </w:pPr>
      <w:rPr>
        <w:rFonts w:ascii="Courier New" w:hAnsi="Courier New" w:hint="default"/>
      </w:rPr>
    </w:lvl>
    <w:lvl w:ilvl="5" w:tplc="CC1E1BE4">
      <w:start w:val="1"/>
      <w:numFmt w:val="bullet"/>
      <w:lvlText w:val=""/>
      <w:lvlJc w:val="left"/>
      <w:pPr>
        <w:ind w:left="4680" w:hanging="360"/>
      </w:pPr>
      <w:rPr>
        <w:rFonts w:ascii="Wingdings" w:hAnsi="Wingdings" w:hint="default"/>
      </w:rPr>
    </w:lvl>
    <w:lvl w:ilvl="6" w:tplc="64EAEA1A">
      <w:start w:val="1"/>
      <w:numFmt w:val="bullet"/>
      <w:lvlText w:val=""/>
      <w:lvlJc w:val="left"/>
      <w:pPr>
        <w:ind w:left="5400" w:hanging="360"/>
      </w:pPr>
      <w:rPr>
        <w:rFonts w:ascii="Symbol" w:hAnsi="Symbol" w:hint="default"/>
      </w:rPr>
    </w:lvl>
    <w:lvl w:ilvl="7" w:tplc="A49C6710">
      <w:start w:val="1"/>
      <w:numFmt w:val="bullet"/>
      <w:lvlText w:val="o"/>
      <w:lvlJc w:val="left"/>
      <w:pPr>
        <w:ind w:left="6120" w:hanging="360"/>
      </w:pPr>
      <w:rPr>
        <w:rFonts w:ascii="Courier New" w:hAnsi="Courier New" w:hint="default"/>
      </w:rPr>
    </w:lvl>
    <w:lvl w:ilvl="8" w:tplc="36D4C1B4">
      <w:start w:val="1"/>
      <w:numFmt w:val="bullet"/>
      <w:lvlText w:val=""/>
      <w:lvlJc w:val="left"/>
      <w:pPr>
        <w:ind w:left="6840" w:hanging="360"/>
      </w:pPr>
      <w:rPr>
        <w:rFonts w:ascii="Wingdings" w:hAnsi="Wingdings" w:hint="default"/>
      </w:rPr>
    </w:lvl>
  </w:abstractNum>
  <w:abstractNum w:abstractNumId="1" w15:restartNumberingAfterBreak="0">
    <w:nsid w:val="0C315F10"/>
    <w:multiLevelType w:val="hybridMultilevel"/>
    <w:tmpl w:val="A3CA1E2A"/>
    <w:lvl w:ilvl="0" w:tplc="9B242B56">
      <w:start w:val="1"/>
      <w:numFmt w:val="upperRoman"/>
      <w:lvlText w:val="%1."/>
      <w:lvlJc w:val="right"/>
      <w:pPr>
        <w:ind w:left="720" w:hanging="360"/>
      </w:pPr>
    </w:lvl>
    <w:lvl w:ilvl="1" w:tplc="DEB4616A">
      <w:start w:val="1"/>
      <w:numFmt w:val="lowerLetter"/>
      <w:lvlText w:val="%2."/>
      <w:lvlJc w:val="left"/>
      <w:pPr>
        <w:ind w:left="1440" w:hanging="360"/>
      </w:pPr>
    </w:lvl>
    <w:lvl w:ilvl="2" w:tplc="95241AC8">
      <w:start w:val="1"/>
      <w:numFmt w:val="lowerRoman"/>
      <w:lvlText w:val="%3."/>
      <w:lvlJc w:val="right"/>
      <w:pPr>
        <w:ind w:left="2160" w:hanging="180"/>
      </w:pPr>
    </w:lvl>
    <w:lvl w:ilvl="3" w:tplc="AF642B90">
      <w:start w:val="1"/>
      <w:numFmt w:val="decimal"/>
      <w:lvlText w:val="%4."/>
      <w:lvlJc w:val="left"/>
      <w:pPr>
        <w:ind w:left="2880" w:hanging="360"/>
      </w:pPr>
    </w:lvl>
    <w:lvl w:ilvl="4" w:tplc="A4F26AFC">
      <w:start w:val="1"/>
      <w:numFmt w:val="lowerLetter"/>
      <w:lvlText w:val="%5."/>
      <w:lvlJc w:val="left"/>
      <w:pPr>
        <w:ind w:left="3600" w:hanging="360"/>
      </w:pPr>
    </w:lvl>
    <w:lvl w:ilvl="5" w:tplc="9D2E7B34">
      <w:start w:val="1"/>
      <w:numFmt w:val="lowerRoman"/>
      <w:lvlText w:val="%6."/>
      <w:lvlJc w:val="right"/>
      <w:pPr>
        <w:ind w:left="4320" w:hanging="180"/>
      </w:pPr>
    </w:lvl>
    <w:lvl w:ilvl="6" w:tplc="1D50E5F8">
      <w:start w:val="1"/>
      <w:numFmt w:val="decimal"/>
      <w:lvlText w:val="%7."/>
      <w:lvlJc w:val="left"/>
      <w:pPr>
        <w:ind w:left="5040" w:hanging="360"/>
      </w:pPr>
    </w:lvl>
    <w:lvl w:ilvl="7" w:tplc="F67228CC">
      <w:start w:val="1"/>
      <w:numFmt w:val="lowerLetter"/>
      <w:lvlText w:val="%8."/>
      <w:lvlJc w:val="left"/>
      <w:pPr>
        <w:ind w:left="5760" w:hanging="360"/>
      </w:pPr>
    </w:lvl>
    <w:lvl w:ilvl="8" w:tplc="A4A287BA">
      <w:start w:val="1"/>
      <w:numFmt w:val="lowerRoman"/>
      <w:lvlText w:val="%9."/>
      <w:lvlJc w:val="right"/>
      <w:pPr>
        <w:ind w:left="6480" w:hanging="180"/>
      </w:pPr>
    </w:lvl>
  </w:abstractNum>
  <w:abstractNum w:abstractNumId="2" w15:restartNumberingAfterBreak="0">
    <w:nsid w:val="141067C4"/>
    <w:multiLevelType w:val="hybridMultilevel"/>
    <w:tmpl w:val="DD267484"/>
    <w:lvl w:ilvl="0" w:tplc="EA4AD6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A581A"/>
    <w:multiLevelType w:val="hybridMultilevel"/>
    <w:tmpl w:val="40A2F55C"/>
    <w:lvl w:ilvl="0" w:tplc="0427000D">
      <w:start w:val="1"/>
      <w:numFmt w:val="bullet"/>
      <w:lvlText w:val=""/>
      <w:lvlJc w:val="left"/>
      <w:pPr>
        <w:ind w:left="720" w:hanging="360"/>
      </w:pPr>
      <w:rPr>
        <w:rFonts w:ascii="Wingdings" w:hAnsi="Wingdings" w:hint="default"/>
      </w:rPr>
    </w:lvl>
    <w:lvl w:ilvl="1" w:tplc="FFFFFFFF">
      <w:start w:val="1"/>
      <w:numFmt w:val="bullet"/>
      <w:lvlText w:val="ü"/>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09C3672"/>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C4E913"/>
    <w:multiLevelType w:val="hybridMultilevel"/>
    <w:tmpl w:val="463A9948"/>
    <w:lvl w:ilvl="0" w:tplc="CC44D14C">
      <w:start w:val="1"/>
      <w:numFmt w:val="decimal"/>
      <w:lvlText w:val="%1."/>
      <w:lvlJc w:val="left"/>
      <w:pPr>
        <w:ind w:left="720" w:hanging="360"/>
      </w:pPr>
    </w:lvl>
    <w:lvl w:ilvl="1" w:tplc="DC2C193E">
      <w:start w:val="1"/>
      <w:numFmt w:val="lowerLetter"/>
      <w:lvlText w:val="%2."/>
      <w:lvlJc w:val="left"/>
      <w:pPr>
        <w:ind w:left="1440" w:hanging="360"/>
      </w:pPr>
    </w:lvl>
    <w:lvl w:ilvl="2" w:tplc="C08A0F98">
      <w:start w:val="1"/>
      <w:numFmt w:val="lowerRoman"/>
      <w:lvlText w:val="%3."/>
      <w:lvlJc w:val="right"/>
      <w:pPr>
        <w:ind w:left="2160" w:hanging="180"/>
      </w:pPr>
    </w:lvl>
    <w:lvl w:ilvl="3" w:tplc="AE1CD584">
      <w:start w:val="1"/>
      <w:numFmt w:val="decimal"/>
      <w:lvlText w:val="%4."/>
      <w:lvlJc w:val="left"/>
      <w:pPr>
        <w:ind w:left="2880" w:hanging="360"/>
      </w:pPr>
    </w:lvl>
    <w:lvl w:ilvl="4" w:tplc="E33E4470">
      <w:start w:val="1"/>
      <w:numFmt w:val="lowerLetter"/>
      <w:lvlText w:val="%5."/>
      <w:lvlJc w:val="left"/>
      <w:pPr>
        <w:ind w:left="3600" w:hanging="360"/>
      </w:pPr>
    </w:lvl>
    <w:lvl w:ilvl="5" w:tplc="02E43D7E">
      <w:start w:val="1"/>
      <w:numFmt w:val="lowerRoman"/>
      <w:lvlText w:val="%6."/>
      <w:lvlJc w:val="right"/>
      <w:pPr>
        <w:ind w:left="4320" w:hanging="180"/>
      </w:pPr>
    </w:lvl>
    <w:lvl w:ilvl="6" w:tplc="76FC0EAE">
      <w:start w:val="1"/>
      <w:numFmt w:val="decimal"/>
      <w:lvlText w:val="%7."/>
      <w:lvlJc w:val="left"/>
      <w:pPr>
        <w:ind w:left="5040" w:hanging="360"/>
      </w:pPr>
    </w:lvl>
    <w:lvl w:ilvl="7" w:tplc="80025B54">
      <w:start w:val="1"/>
      <w:numFmt w:val="lowerLetter"/>
      <w:lvlText w:val="%8."/>
      <w:lvlJc w:val="left"/>
      <w:pPr>
        <w:ind w:left="5760" w:hanging="360"/>
      </w:pPr>
    </w:lvl>
    <w:lvl w:ilvl="8" w:tplc="2500D7F8">
      <w:start w:val="1"/>
      <w:numFmt w:val="lowerRoman"/>
      <w:lvlText w:val="%9."/>
      <w:lvlJc w:val="right"/>
      <w:pPr>
        <w:ind w:left="6480" w:hanging="180"/>
      </w:pPr>
    </w:lvl>
  </w:abstractNum>
  <w:abstractNum w:abstractNumId="6" w15:restartNumberingAfterBreak="0">
    <w:nsid w:val="21310006"/>
    <w:multiLevelType w:val="hybridMultilevel"/>
    <w:tmpl w:val="9732CBFA"/>
    <w:lvl w:ilvl="0" w:tplc="68D652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5C1"/>
    <w:multiLevelType w:val="hybridMultilevel"/>
    <w:tmpl w:val="8DB4AD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00904"/>
    <w:multiLevelType w:val="hybridMultilevel"/>
    <w:tmpl w:val="2E501F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811B97"/>
    <w:multiLevelType w:val="hybridMultilevel"/>
    <w:tmpl w:val="4FCEFED6"/>
    <w:lvl w:ilvl="0" w:tplc="17CA283A">
      <w:start w:val="1"/>
      <w:numFmt w:val="upperRoman"/>
      <w:lvlText w:val="%1."/>
      <w:lvlJc w:val="right"/>
      <w:pPr>
        <w:ind w:left="720" w:hanging="360"/>
      </w:pPr>
    </w:lvl>
    <w:lvl w:ilvl="1" w:tplc="C57828EC">
      <w:start w:val="1"/>
      <w:numFmt w:val="lowerLetter"/>
      <w:lvlText w:val="%2."/>
      <w:lvlJc w:val="left"/>
      <w:pPr>
        <w:ind w:left="1440" w:hanging="360"/>
      </w:pPr>
    </w:lvl>
    <w:lvl w:ilvl="2" w:tplc="36387B3C">
      <w:start w:val="1"/>
      <w:numFmt w:val="lowerRoman"/>
      <w:lvlText w:val="%3."/>
      <w:lvlJc w:val="right"/>
      <w:pPr>
        <w:ind w:left="2160" w:hanging="180"/>
      </w:pPr>
    </w:lvl>
    <w:lvl w:ilvl="3" w:tplc="0D083F3E">
      <w:start w:val="1"/>
      <w:numFmt w:val="decimal"/>
      <w:lvlText w:val="%4."/>
      <w:lvlJc w:val="left"/>
      <w:pPr>
        <w:ind w:left="2880" w:hanging="360"/>
      </w:pPr>
    </w:lvl>
    <w:lvl w:ilvl="4" w:tplc="8CDA0ADA">
      <w:start w:val="1"/>
      <w:numFmt w:val="lowerLetter"/>
      <w:lvlText w:val="%5."/>
      <w:lvlJc w:val="left"/>
      <w:pPr>
        <w:ind w:left="3600" w:hanging="360"/>
      </w:pPr>
    </w:lvl>
    <w:lvl w:ilvl="5" w:tplc="A3346CE4">
      <w:start w:val="1"/>
      <w:numFmt w:val="lowerRoman"/>
      <w:lvlText w:val="%6."/>
      <w:lvlJc w:val="right"/>
      <w:pPr>
        <w:ind w:left="4320" w:hanging="180"/>
      </w:pPr>
    </w:lvl>
    <w:lvl w:ilvl="6" w:tplc="DCD430D8">
      <w:start w:val="1"/>
      <w:numFmt w:val="decimal"/>
      <w:lvlText w:val="%7."/>
      <w:lvlJc w:val="left"/>
      <w:pPr>
        <w:ind w:left="5040" w:hanging="360"/>
      </w:pPr>
    </w:lvl>
    <w:lvl w:ilvl="7" w:tplc="5DD641BA">
      <w:start w:val="1"/>
      <w:numFmt w:val="lowerLetter"/>
      <w:lvlText w:val="%8."/>
      <w:lvlJc w:val="left"/>
      <w:pPr>
        <w:ind w:left="5760" w:hanging="360"/>
      </w:pPr>
    </w:lvl>
    <w:lvl w:ilvl="8" w:tplc="02829C5C">
      <w:start w:val="1"/>
      <w:numFmt w:val="lowerRoman"/>
      <w:lvlText w:val="%9."/>
      <w:lvlJc w:val="right"/>
      <w:pPr>
        <w:ind w:left="6480" w:hanging="180"/>
      </w:pPr>
    </w:lvl>
  </w:abstractNum>
  <w:abstractNum w:abstractNumId="10" w15:restartNumberingAfterBreak="0">
    <w:nsid w:val="29A67B23"/>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302887"/>
    <w:multiLevelType w:val="hybridMultilevel"/>
    <w:tmpl w:val="E0F826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848AAE"/>
    <w:multiLevelType w:val="hybridMultilevel"/>
    <w:tmpl w:val="41BE7A14"/>
    <w:lvl w:ilvl="0" w:tplc="B36824CA">
      <w:start w:val="1"/>
      <w:numFmt w:val="bullet"/>
      <w:lvlText w:val=""/>
      <w:lvlJc w:val="left"/>
      <w:pPr>
        <w:ind w:left="720" w:hanging="360"/>
      </w:pPr>
      <w:rPr>
        <w:rFonts w:ascii="Symbol" w:hAnsi="Symbol" w:hint="default"/>
      </w:rPr>
    </w:lvl>
    <w:lvl w:ilvl="1" w:tplc="C5EC9BFE">
      <w:start w:val="1"/>
      <w:numFmt w:val="bullet"/>
      <w:lvlText w:val="o"/>
      <w:lvlJc w:val="left"/>
      <w:pPr>
        <w:ind w:left="1440" w:hanging="360"/>
      </w:pPr>
      <w:rPr>
        <w:rFonts w:ascii="Courier New" w:hAnsi="Courier New" w:hint="default"/>
      </w:rPr>
    </w:lvl>
    <w:lvl w:ilvl="2" w:tplc="FAC88340">
      <w:start w:val="1"/>
      <w:numFmt w:val="bullet"/>
      <w:lvlText w:val=""/>
      <w:lvlJc w:val="left"/>
      <w:pPr>
        <w:ind w:left="2160" w:hanging="360"/>
      </w:pPr>
      <w:rPr>
        <w:rFonts w:ascii="Wingdings" w:hAnsi="Wingdings" w:hint="default"/>
      </w:rPr>
    </w:lvl>
    <w:lvl w:ilvl="3" w:tplc="BB460AB6">
      <w:start w:val="1"/>
      <w:numFmt w:val="bullet"/>
      <w:lvlText w:val=""/>
      <w:lvlJc w:val="left"/>
      <w:pPr>
        <w:ind w:left="2880" w:hanging="360"/>
      </w:pPr>
      <w:rPr>
        <w:rFonts w:ascii="Symbol" w:hAnsi="Symbol" w:hint="default"/>
      </w:rPr>
    </w:lvl>
    <w:lvl w:ilvl="4" w:tplc="38B62080">
      <w:start w:val="1"/>
      <w:numFmt w:val="bullet"/>
      <w:lvlText w:val="o"/>
      <w:lvlJc w:val="left"/>
      <w:pPr>
        <w:ind w:left="3600" w:hanging="360"/>
      </w:pPr>
      <w:rPr>
        <w:rFonts w:ascii="Courier New" w:hAnsi="Courier New" w:hint="default"/>
      </w:rPr>
    </w:lvl>
    <w:lvl w:ilvl="5" w:tplc="1B5E36AC">
      <w:start w:val="1"/>
      <w:numFmt w:val="bullet"/>
      <w:lvlText w:val=""/>
      <w:lvlJc w:val="left"/>
      <w:pPr>
        <w:ind w:left="4320" w:hanging="360"/>
      </w:pPr>
      <w:rPr>
        <w:rFonts w:ascii="Wingdings" w:hAnsi="Wingdings" w:hint="default"/>
      </w:rPr>
    </w:lvl>
    <w:lvl w:ilvl="6" w:tplc="BCC43F4E">
      <w:start w:val="1"/>
      <w:numFmt w:val="bullet"/>
      <w:lvlText w:val=""/>
      <w:lvlJc w:val="left"/>
      <w:pPr>
        <w:ind w:left="5040" w:hanging="360"/>
      </w:pPr>
      <w:rPr>
        <w:rFonts w:ascii="Symbol" w:hAnsi="Symbol" w:hint="default"/>
      </w:rPr>
    </w:lvl>
    <w:lvl w:ilvl="7" w:tplc="17965C76">
      <w:start w:val="1"/>
      <w:numFmt w:val="bullet"/>
      <w:lvlText w:val="o"/>
      <w:lvlJc w:val="left"/>
      <w:pPr>
        <w:ind w:left="5760" w:hanging="360"/>
      </w:pPr>
      <w:rPr>
        <w:rFonts w:ascii="Courier New" w:hAnsi="Courier New" w:hint="default"/>
      </w:rPr>
    </w:lvl>
    <w:lvl w:ilvl="8" w:tplc="AA26F31A">
      <w:start w:val="1"/>
      <w:numFmt w:val="bullet"/>
      <w:lvlText w:val=""/>
      <w:lvlJc w:val="left"/>
      <w:pPr>
        <w:ind w:left="6480" w:hanging="360"/>
      </w:pPr>
      <w:rPr>
        <w:rFonts w:ascii="Wingdings" w:hAnsi="Wingdings" w:hint="default"/>
      </w:rPr>
    </w:lvl>
  </w:abstractNum>
  <w:abstractNum w:abstractNumId="13" w15:restartNumberingAfterBreak="0">
    <w:nsid w:val="33AFCEB3"/>
    <w:multiLevelType w:val="hybridMultilevel"/>
    <w:tmpl w:val="E5603242"/>
    <w:lvl w:ilvl="0" w:tplc="5628A244">
      <w:start w:val="1"/>
      <w:numFmt w:val="bullet"/>
      <w:lvlText w:val=""/>
      <w:lvlJc w:val="left"/>
      <w:pPr>
        <w:ind w:left="1080" w:hanging="360"/>
      </w:pPr>
      <w:rPr>
        <w:rFonts w:ascii="Symbol" w:hAnsi="Symbol" w:hint="default"/>
      </w:rPr>
    </w:lvl>
    <w:lvl w:ilvl="1" w:tplc="9446E80A">
      <w:start w:val="1"/>
      <w:numFmt w:val="bullet"/>
      <w:lvlText w:val="o"/>
      <w:lvlJc w:val="left"/>
      <w:pPr>
        <w:ind w:left="1800" w:hanging="360"/>
      </w:pPr>
      <w:rPr>
        <w:rFonts w:ascii="Courier New" w:hAnsi="Courier New" w:hint="default"/>
      </w:rPr>
    </w:lvl>
    <w:lvl w:ilvl="2" w:tplc="87A8D3E6">
      <w:start w:val="1"/>
      <w:numFmt w:val="bullet"/>
      <w:lvlText w:val=""/>
      <w:lvlJc w:val="left"/>
      <w:pPr>
        <w:ind w:left="2520" w:hanging="360"/>
      </w:pPr>
      <w:rPr>
        <w:rFonts w:ascii="Wingdings" w:hAnsi="Wingdings" w:hint="default"/>
      </w:rPr>
    </w:lvl>
    <w:lvl w:ilvl="3" w:tplc="CF965928">
      <w:start w:val="1"/>
      <w:numFmt w:val="bullet"/>
      <w:lvlText w:val=""/>
      <w:lvlJc w:val="left"/>
      <w:pPr>
        <w:ind w:left="3240" w:hanging="360"/>
      </w:pPr>
      <w:rPr>
        <w:rFonts w:ascii="Symbol" w:hAnsi="Symbol" w:hint="default"/>
      </w:rPr>
    </w:lvl>
    <w:lvl w:ilvl="4" w:tplc="B45A6D0C">
      <w:start w:val="1"/>
      <w:numFmt w:val="bullet"/>
      <w:lvlText w:val="o"/>
      <w:lvlJc w:val="left"/>
      <w:pPr>
        <w:ind w:left="3960" w:hanging="360"/>
      </w:pPr>
      <w:rPr>
        <w:rFonts w:ascii="Courier New" w:hAnsi="Courier New" w:hint="default"/>
      </w:rPr>
    </w:lvl>
    <w:lvl w:ilvl="5" w:tplc="D93A1AEC">
      <w:start w:val="1"/>
      <w:numFmt w:val="bullet"/>
      <w:lvlText w:val=""/>
      <w:lvlJc w:val="left"/>
      <w:pPr>
        <w:ind w:left="4680" w:hanging="360"/>
      </w:pPr>
      <w:rPr>
        <w:rFonts w:ascii="Wingdings" w:hAnsi="Wingdings" w:hint="default"/>
      </w:rPr>
    </w:lvl>
    <w:lvl w:ilvl="6" w:tplc="238E73DA">
      <w:start w:val="1"/>
      <w:numFmt w:val="bullet"/>
      <w:lvlText w:val=""/>
      <w:lvlJc w:val="left"/>
      <w:pPr>
        <w:ind w:left="5400" w:hanging="360"/>
      </w:pPr>
      <w:rPr>
        <w:rFonts w:ascii="Symbol" w:hAnsi="Symbol" w:hint="default"/>
      </w:rPr>
    </w:lvl>
    <w:lvl w:ilvl="7" w:tplc="E244F4C4">
      <w:start w:val="1"/>
      <w:numFmt w:val="bullet"/>
      <w:lvlText w:val="o"/>
      <w:lvlJc w:val="left"/>
      <w:pPr>
        <w:ind w:left="6120" w:hanging="360"/>
      </w:pPr>
      <w:rPr>
        <w:rFonts w:ascii="Courier New" w:hAnsi="Courier New" w:hint="default"/>
      </w:rPr>
    </w:lvl>
    <w:lvl w:ilvl="8" w:tplc="8F24F66E">
      <w:start w:val="1"/>
      <w:numFmt w:val="bullet"/>
      <w:lvlText w:val=""/>
      <w:lvlJc w:val="left"/>
      <w:pPr>
        <w:ind w:left="6840" w:hanging="360"/>
      </w:pPr>
      <w:rPr>
        <w:rFonts w:ascii="Wingdings" w:hAnsi="Wingdings" w:hint="default"/>
      </w:rPr>
    </w:lvl>
  </w:abstractNum>
  <w:abstractNum w:abstractNumId="14" w15:restartNumberingAfterBreak="0">
    <w:nsid w:val="38B23D92"/>
    <w:multiLevelType w:val="hybridMultilevel"/>
    <w:tmpl w:val="1590BA50"/>
    <w:lvl w:ilvl="0" w:tplc="07220AB4">
      <w:start w:val="1"/>
      <w:numFmt w:val="bullet"/>
      <w:lvlText w:val="ü"/>
      <w:lvlJc w:val="left"/>
      <w:pPr>
        <w:ind w:left="720" w:hanging="360"/>
      </w:pPr>
      <w:rPr>
        <w:rFonts w:ascii="Wingdings" w:hAnsi="Wingdings" w:hint="default"/>
      </w:rPr>
    </w:lvl>
    <w:lvl w:ilvl="1" w:tplc="EBA6C032">
      <w:start w:val="1"/>
      <w:numFmt w:val="bullet"/>
      <w:lvlText w:val="o"/>
      <w:lvlJc w:val="left"/>
      <w:pPr>
        <w:ind w:left="1440" w:hanging="360"/>
      </w:pPr>
      <w:rPr>
        <w:rFonts w:ascii="Courier New" w:hAnsi="Courier New" w:hint="default"/>
      </w:rPr>
    </w:lvl>
    <w:lvl w:ilvl="2" w:tplc="C4AA41EA">
      <w:start w:val="1"/>
      <w:numFmt w:val="bullet"/>
      <w:lvlText w:val=""/>
      <w:lvlJc w:val="left"/>
      <w:pPr>
        <w:ind w:left="2160" w:hanging="360"/>
      </w:pPr>
      <w:rPr>
        <w:rFonts w:ascii="Wingdings" w:hAnsi="Wingdings" w:hint="default"/>
      </w:rPr>
    </w:lvl>
    <w:lvl w:ilvl="3" w:tplc="1FE4AE50">
      <w:start w:val="1"/>
      <w:numFmt w:val="bullet"/>
      <w:lvlText w:val=""/>
      <w:lvlJc w:val="left"/>
      <w:pPr>
        <w:ind w:left="2880" w:hanging="360"/>
      </w:pPr>
      <w:rPr>
        <w:rFonts w:ascii="Symbol" w:hAnsi="Symbol" w:hint="default"/>
      </w:rPr>
    </w:lvl>
    <w:lvl w:ilvl="4" w:tplc="CDE44358">
      <w:start w:val="1"/>
      <w:numFmt w:val="bullet"/>
      <w:lvlText w:val="o"/>
      <w:lvlJc w:val="left"/>
      <w:pPr>
        <w:ind w:left="3600" w:hanging="360"/>
      </w:pPr>
      <w:rPr>
        <w:rFonts w:ascii="Courier New" w:hAnsi="Courier New" w:hint="default"/>
      </w:rPr>
    </w:lvl>
    <w:lvl w:ilvl="5" w:tplc="088C4D86">
      <w:start w:val="1"/>
      <w:numFmt w:val="bullet"/>
      <w:lvlText w:val=""/>
      <w:lvlJc w:val="left"/>
      <w:pPr>
        <w:ind w:left="4320" w:hanging="360"/>
      </w:pPr>
      <w:rPr>
        <w:rFonts w:ascii="Wingdings" w:hAnsi="Wingdings" w:hint="default"/>
      </w:rPr>
    </w:lvl>
    <w:lvl w:ilvl="6" w:tplc="5DD6564A">
      <w:start w:val="1"/>
      <w:numFmt w:val="bullet"/>
      <w:lvlText w:val=""/>
      <w:lvlJc w:val="left"/>
      <w:pPr>
        <w:ind w:left="5040" w:hanging="360"/>
      </w:pPr>
      <w:rPr>
        <w:rFonts w:ascii="Symbol" w:hAnsi="Symbol" w:hint="default"/>
      </w:rPr>
    </w:lvl>
    <w:lvl w:ilvl="7" w:tplc="A650BAC0">
      <w:start w:val="1"/>
      <w:numFmt w:val="bullet"/>
      <w:lvlText w:val="o"/>
      <w:lvlJc w:val="left"/>
      <w:pPr>
        <w:ind w:left="5760" w:hanging="360"/>
      </w:pPr>
      <w:rPr>
        <w:rFonts w:ascii="Courier New" w:hAnsi="Courier New" w:hint="default"/>
      </w:rPr>
    </w:lvl>
    <w:lvl w:ilvl="8" w:tplc="DD4E99FE">
      <w:start w:val="1"/>
      <w:numFmt w:val="bullet"/>
      <w:lvlText w:val=""/>
      <w:lvlJc w:val="left"/>
      <w:pPr>
        <w:ind w:left="6480" w:hanging="360"/>
      </w:pPr>
      <w:rPr>
        <w:rFonts w:ascii="Wingdings" w:hAnsi="Wingdings" w:hint="default"/>
      </w:rPr>
    </w:lvl>
  </w:abstractNum>
  <w:abstractNum w:abstractNumId="15" w15:restartNumberingAfterBreak="0">
    <w:nsid w:val="38FB40BE"/>
    <w:multiLevelType w:val="multilevel"/>
    <w:tmpl w:val="6B68DCD8"/>
    <w:lvl w:ilvl="0">
      <w:start w:val="1"/>
      <w:numFmt w:val="decimal"/>
      <w:lvlText w:val="%1."/>
      <w:lvlJc w:val="left"/>
      <w:pPr>
        <w:ind w:left="720" w:hanging="360"/>
      </w:pPr>
      <w:rPr>
        <w:strike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D1680"/>
    <w:multiLevelType w:val="hybridMultilevel"/>
    <w:tmpl w:val="78E46420"/>
    <w:lvl w:ilvl="0" w:tplc="86C0ED38">
      <w:start w:val="1"/>
      <w:numFmt w:val="bullet"/>
      <w:lvlText w:val=""/>
      <w:lvlJc w:val="left"/>
      <w:pPr>
        <w:ind w:left="720" w:hanging="360"/>
      </w:pPr>
      <w:rPr>
        <w:rFonts w:ascii="Symbol" w:hAnsi="Symbol" w:hint="default"/>
      </w:rPr>
    </w:lvl>
    <w:lvl w:ilvl="1" w:tplc="41803434">
      <w:start w:val="1"/>
      <w:numFmt w:val="bullet"/>
      <w:lvlText w:val="o"/>
      <w:lvlJc w:val="left"/>
      <w:pPr>
        <w:ind w:left="1440" w:hanging="360"/>
      </w:pPr>
      <w:rPr>
        <w:rFonts w:ascii="Courier New" w:hAnsi="Courier New" w:hint="default"/>
      </w:rPr>
    </w:lvl>
    <w:lvl w:ilvl="2" w:tplc="2474F252">
      <w:start w:val="1"/>
      <w:numFmt w:val="bullet"/>
      <w:lvlText w:val=""/>
      <w:lvlJc w:val="left"/>
      <w:pPr>
        <w:ind w:left="2160" w:hanging="360"/>
      </w:pPr>
      <w:rPr>
        <w:rFonts w:ascii="Wingdings" w:hAnsi="Wingdings" w:hint="default"/>
      </w:rPr>
    </w:lvl>
    <w:lvl w:ilvl="3" w:tplc="D5641AF4">
      <w:start w:val="1"/>
      <w:numFmt w:val="bullet"/>
      <w:lvlText w:val=""/>
      <w:lvlJc w:val="left"/>
      <w:pPr>
        <w:ind w:left="2880" w:hanging="360"/>
      </w:pPr>
      <w:rPr>
        <w:rFonts w:ascii="Symbol" w:hAnsi="Symbol" w:hint="default"/>
      </w:rPr>
    </w:lvl>
    <w:lvl w:ilvl="4" w:tplc="4B6E3266">
      <w:start w:val="1"/>
      <w:numFmt w:val="bullet"/>
      <w:lvlText w:val="o"/>
      <w:lvlJc w:val="left"/>
      <w:pPr>
        <w:ind w:left="3600" w:hanging="360"/>
      </w:pPr>
      <w:rPr>
        <w:rFonts w:ascii="Courier New" w:hAnsi="Courier New" w:hint="default"/>
      </w:rPr>
    </w:lvl>
    <w:lvl w:ilvl="5" w:tplc="DDE06ADA">
      <w:start w:val="1"/>
      <w:numFmt w:val="bullet"/>
      <w:lvlText w:val=""/>
      <w:lvlJc w:val="left"/>
      <w:pPr>
        <w:ind w:left="4320" w:hanging="360"/>
      </w:pPr>
      <w:rPr>
        <w:rFonts w:ascii="Wingdings" w:hAnsi="Wingdings" w:hint="default"/>
      </w:rPr>
    </w:lvl>
    <w:lvl w:ilvl="6" w:tplc="84EEFE30">
      <w:start w:val="1"/>
      <w:numFmt w:val="bullet"/>
      <w:lvlText w:val=""/>
      <w:lvlJc w:val="left"/>
      <w:pPr>
        <w:ind w:left="5040" w:hanging="360"/>
      </w:pPr>
      <w:rPr>
        <w:rFonts w:ascii="Symbol" w:hAnsi="Symbol" w:hint="default"/>
      </w:rPr>
    </w:lvl>
    <w:lvl w:ilvl="7" w:tplc="351009E0">
      <w:start w:val="1"/>
      <w:numFmt w:val="bullet"/>
      <w:lvlText w:val="o"/>
      <w:lvlJc w:val="left"/>
      <w:pPr>
        <w:ind w:left="5760" w:hanging="360"/>
      </w:pPr>
      <w:rPr>
        <w:rFonts w:ascii="Courier New" w:hAnsi="Courier New" w:hint="default"/>
      </w:rPr>
    </w:lvl>
    <w:lvl w:ilvl="8" w:tplc="5A084286">
      <w:start w:val="1"/>
      <w:numFmt w:val="bullet"/>
      <w:lvlText w:val=""/>
      <w:lvlJc w:val="left"/>
      <w:pPr>
        <w:ind w:left="6480" w:hanging="360"/>
      </w:pPr>
      <w:rPr>
        <w:rFonts w:ascii="Wingdings" w:hAnsi="Wingdings" w:hint="default"/>
      </w:rPr>
    </w:lvl>
  </w:abstractNum>
  <w:abstractNum w:abstractNumId="17" w15:restartNumberingAfterBreak="0">
    <w:nsid w:val="3C386F92"/>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4E2193"/>
    <w:multiLevelType w:val="hybridMultilevel"/>
    <w:tmpl w:val="368AD976"/>
    <w:lvl w:ilvl="0" w:tplc="25B6FCAA">
      <w:start w:val="1"/>
      <w:numFmt w:val="bullet"/>
      <w:lvlText w:val=""/>
      <w:lvlJc w:val="left"/>
      <w:pPr>
        <w:ind w:left="720" w:hanging="360"/>
      </w:pPr>
      <w:rPr>
        <w:rFonts w:ascii="Symbol" w:hAnsi="Symbol" w:hint="default"/>
      </w:rPr>
    </w:lvl>
    <w:lvl w:ilvl="1" w:tplc="AA3EA930">
      <w:start w:val="1"/>
      <w:numFmt w:val="bullet"/>
      <w:lvlText w:val="o"/>
      <w:lvlJc w:val="left"/>
      <w:pPr>
        <w:ind w:left="1440" w:hanging="360"/>
      </w:pPr>
      <w:rPr>
        <w:rFonts w:ascii="Courier New" w:hAnsi="Courier New" w:hint="default"/>
      </w:rPr>
    </w:lvl>
    <w:lvl w:ilvl="2" w:tplc="0D3E4FEE">
      <w:start w:val="1"/>
      <w:numFmt w:val="bullet"/>
      <w:lvlText w:val=""/>
      <w:lvlJc w:val="left"/>
      <w:pPr>
        <w:ind w:left="2160" w:hanging="360"/>
      </w:pPr>
      <w:rPr>
        <w:rFonts w:ascii="Wingdings" w:hAnsi="Wingdings" w:hint="default"/>
      </w:rPr>
    </w:lvl>
    <w:lvl w:ilvl="3" w:tplc="E38E825A">
      <w:start w:val="1"/>
      <w:numFmt w:val="bullet"/>
      <w:lvlText w:val=""/>
      <w:lvlJc w:val="left"/>
      <w:pPr>
        <w:ind w:left="2880" w:hanging="360"/>
      </w:pPr>
      <w:rPr>
        <w:rFonts w:ascii="Symbol" w:hAnsi="Symbol" w:hint="default"/>
      </w:rPr>
    </w:lvl>
    <w:lvl w:ilvl="4" w:tplc="53368E82">
      <w:start w:val="1"/>
      <w:numFmt w:val="bullet"/>
      <w:lvlText w:val="o"/>
      <w:lvlJc w:val="left"/>
      <w:pPr>
        <w:ind w:left="3600" w:hanging="360"/>
      </w:pPr>
      <w:rPr>
        <w:rFonts w:ascii="Courier New" w:hAnsi="Courier New" w:hint="default"/>
      </w:rPr>
    </w:lvl>
    <w:lvl w:ilvl="5" w:tplc="90FA4F0C">
      <w:start w:val="1"/>
      <w:numFmt w:val="bullet"/>
      <w:lvlText w:val=""/>
      <w:lvlJc w:val="left"/>
      <w:pPr>
        <w:ind w:left="4320" w:hanging="360"/>
      </w:pPr>
      <w:rPr>
        <w:rFonts w:ascii="Wingdings" w:hAnsi="Wingdings" w:hint="default"/>
      </w:rPr>
    </w:lvl>
    <w:lvl w:ilvl="6" w:tplc="E03AAFBA">
      <w:start w:val="1"/>
      <w:numFmt w:val="bullet"/>
      <w:lvlText w:val=""/>
      <w:lvlJc w:val="left"/>
      <w:pPr>
        <w:ind w:left="5040" w:hanging="360"/>
      </w:pPr>
      <w:rPr>
        <w:rFonts w:ascii="Symbol" w:hAnsi="Symbol" w:hint="default"/>
      </w:rPr>
    </w:lvl>
    <w:lvl w:ilvl="7" w:tplc="2834CC0E">
      <w:start w:val="1"/>
      <w:numFmt w:val="bullet"/>
      <w:lvlText w:val="o"/>
      <w:lvlJc w:val="left"/>
      <w:pPr>
        <w:ind w:left="5760" w:hanging="360"/>
      </w:pPr>
      <w:rPr>
        <w:rFonts w:ascii="Courier New" w:hAnsi="Courier New" w:hint="default"/>
      </w:rPr>
    </w:lvl>
    <w:lvl w:ilvl="8" w:tplc="B492F932">
      <w:start w:val="1"/>
      <w:numFmt w:val="bullet"/>
      <w:lvlText w:val=""/>
      <w:lvlJc w:val="left"/>
      <w:pPr>
        <w:ind w:left="6480" w:hanging="360"/>
      </w:pPr>
      <w:rPr>
        <w:rFonts w:ascii="Wingdings" w:hAnsi="Wingdings" w:hint="default"/>
      </w:rPr>
    </w:lvl>
  </w:abstractNum>
  <w:abstractNum w:abstractNumId="19" w15:restartNumberingAfterBreak="0">
    <w:nsid w:val="415FE43F"/>
    <w:multiLevelType w:val="hybridMultilevel"/>
    <w:tmpl w:val="E53CC498"/>
    <w:lvl w:ilvl="0" w:tplc="AB1859C4">
      <w:start w:val="1"/>
      <w:numFmt w:val="bullet"/>
      <w:lvlText w:val=""/>
      <w:lvlJc w:val="left"/>
      <w:pPr>
        <w:ind w:left="720" w:hanging="360"/>
      </w:pPr>
      <w:rPr>
        <w:rFonts w:ascii="Symbol" w:hAnsi="Symbol" w:hint="default"/>
      </w:rPr>
    </w:lvl>
    <w:lvl w:ilvl="1" w:tplc="2B2C8FB4">
      <w:start w:val="1"/>
      <w:numFmt w:val="bullet"/>
      <w:lvlText w:val="o"/>
      <w:lvlJc w:val="left"/>
      <w:pPr>
        <w:ind w:left="1440" w:hanging="360"/>
      </w:pPr>
      <w:rPr>
        <w:rFonts w:ascii="Courier New" w:hAnsi="Courier New" w:hint="default"/>
      </w:rPr>
    </w:lvl>
    <w:lvl w:ilvl="2" w:tplc="8D800C7C">
      <w:start w:val="1"/>
      <w:numFmt w:val="bullet"/>
      <w:lvlText w:val=""/>
      <w:lvlJc w:val="left"/>
      <w:pPr>
        <w:ind w:left="2160" w:hanging="360"/>
      </w:pPr>
      <w:rPr>
        <w:rFonts w:ascii="Wingdings" w:hAnsi="Wingdings" w:hint="default"/>
      </w:rPr>
    </w:lvl>
    <w:lvl w:ilvl="3" w:tplc="46A6BC3A">
      <w:start w:val="1"/>
      <w:numFmt w:val="bullet"/>
      <w:lvlText w:val=""/>
      <w:lvlJc w:val="left"/>
      <w:pPr>
        <w:ind w:left="2880" w:hanging="360"/>
      </w:pPr>
      <w:rPr>
        <w:rFonts w:ascii="Symbol" w:hAnsi="Symbol" w:hint="default"/>
      </w:rPr>
    </w:lvl>
    <w:lvl w:ilvl="4" w:tplc="8AEE515C">
      <w:start w:val="1"/>
      <w:numFmt w:val="bullet"/>
      <w:lvlText w:val="o"/>
      <w:lvlJc w:val="left"/>
      <w:pPr>
        <w:ind w:left="3600" w:hanging="360"/>
      </w:pPr>
      <w:rPr>
        <w:rFonts w:ascii="Courier New" w:hAnsi="Courier New" w:hint="default"/>
      </w:rPr>
    </w:lvl>
    <w:lvl w:ilvl="5" w:tplc="91B8B06C">
      <w:start w:val="1"/>
      <w:numFmt w:val="bullet"/>
      <w:lvlText w:val=""/>
      <w:lvlJc w:val="left"/>
      <w:pPr>
        <w:ind w:left="4320" w:hanging="360"/>
      </w:pPr>
      <w:rPr>
        <w:rFonts w:ascii="Wingdings" w:hAnsi="Wingdings" w:hint="default"/>
      </w:rPr>
    </w:lvl>
    <w:lvl w:ilvl="6" w:tplc="BBA42120">
      <w:start w:val="1"/>
      <w:numFmt w:val="bullet"/>
      <w:lvlText w:val=""/>
      <w:lvlJc w:val="left"/>
      <w:pPr>
        <w:ind w:left="5040" w:hanging="360"/>
      </w:pPr>
      <w:rPr>
        <w:rFonts w:ascii="Symbol" w:hAnsi="Symbol" w:hint="default"/>
      </w:rPr>
    </w:lvl>
    <w:lvl w:ilvl="7" w:tplc="2D1CF04C">
      <w:start w:val="1"/>
      <w:numFmt w:val="bullet"/>
      <w:lvlText w:val="o"/>
      <w:lvlJc w:val="left"/>
      <w:pPr>
        <w:ind w:left="5760" w:hanging="360"/>
      </w:pPr>
      <w:rPr>
        <w:rFonts w:ascii="Courier New" w:hAnsi="Courier New" w:hint="default"/>
      </w:rPr>
    </w:lvl>
    <w:lvl w:ilvl="8" w:tplc="2F0AD782">
      <w:start w:val="1"/>
      <w:numFmt w:val="bullet"/>
      <w:lvlText w:val=""/>
      <w:lvlJc w:val="left"/>
      <w:pPr>
        <w:ind w:left="6480" w:hanging="360"/>
      </w:pPr>
      <w:rPr>
        <w:rFonts w:ascii="Wingdings" w:hAnsi="Wingdings" w:hint="default"/>
      </w:rPr>
    </w:lvl>
  </w:abstractNum>
  <w:abstractNum w:abstractNumId="20" w15:restartNumberingAfterBreak="0">
    <w:nsid w:val="41A54DBE"/>
    <w:multiLevelType w:val="hybridMultilevel"/>
    <w:tmpl w:val="DC32008A"/>
    <w:lvl w:ilvl="0" w:tplc="2FD66BE2">
      <w:start w:val="1"/>
      <w:numFmt w:val="bullet"/>
      <w:lvlText w:val=""/>
      <w:lvlJc w:val="left"/>
      <w:pPr>
        <w:ind w:left="1080" w:hanging="360"/>
      </w:pPr>
      <w:rPr>
        <w:rFonts w:ascii="Symbol" w:hAnsi="Symbol" w:hint="default"/>
      </w:rPr>
    </w:lvl>
    <w:lvl w:ilvl="1" w:tplc="41ACB6F6">
      <w:start w:val="1"/>
      <w:numFmt w:val="bullet"/>
      <w:lvlText w:val="o"/>
      <w:lvlJc w:val="left"/>
      <w:pPr>
        <w:ind w:left="1800" w:hanging="360"/>
      </w:pPr>
      <w:rPr>
        <w:rFonts w:ascii="Courier New" w:hAnsi="Courier New" w:hint="default"/>
      </w:rPr>
    </w:lvl>
    <w:lvl w:ilvl="2" w:tplc="97FC264C">
      <w:start w:val="1"/>
      <w:numFmt w:val="bullet"/>
      <w:lvlText w:val=""/>
      <w:lvlJc w:val="left"/>
      <w:pPr>
        <w:ind w:left="2520" w:hanging="360"/>
      </w:pPr>
      <w:rPr>
        <w:rFonts w:ascii="Wingdings" w:hAnsi="Wingdings" w:hint="default"/>
      </w:rPr>
    </w:lvl>
    <w:lvl w:ilvl="3" w:tplc="85AC8BDC">
      <w:start w:val="1"/>
      <w:numFmt w:val="bullet"/>
      <w:lvlText w:val=""/>
      <w:lvlJc w:val="left"/>
      <w:pPr>
        <w:ind w:left="3240" w:hanging="360"/>
      </w:pPr>
      <w:rPr>
        <w:rFonts w:ascii="Symbol" w:hAnsi="Symbol" w:hint="default"/>
      </w:rPr>
    </w:lvl>
    <w:lvl w:ilvl="4" w:tplc="F1ACE290">
      <w:start w:val="1"/>
      <w:numFmt w:val="bullet"/>
      <w:lvlText w:val="o"/>
      <w:lvlJc w:val="left"/>
      <w:pPr>
        <w:ind w:left="3960" w:hanging="360"/>
      </w:pPr>
      <w:rPr>
        <w:rFonts w:ascii="Courier New" w:hAnsi="Courier New" w:hint="default"/>
      </w:rPr>
    </w:lvl>
    <w:lvl w:ilvl="5" w:tplc="2AA42C1A">
      <w:start w:val="1"/>
      <w:numFmt w:val="bullet"/>
      <w:lvlText w:val=""/>
      <w:lvlJc w:val="left"/>
      <w:pPr>
        <w:ind w:left="4680" w:hanging="360"/>
      </w:pPr>
      <w:rPr>
        <w:rFonts w:ascii="Wingdings" w:hAnsi="Wingdings" w:hint="default"/>
      </w:rPr>
    </w:lvl>
    <w:lvl w:ilvl="6" w:tplc="70AE1DEC">
      <w:start w:val="1"/>
      <w:numFmt w:val="bullet"/>
      <w:lvlText w:val=""/>
      <w:lvlJc w:val="left"/>
      <w:pPr>
        <w:ind w:left="5400" w:hanging="360"/>
      </w:pPr>
      <w:rPr>
        <w:rFonts w:ascii="Symbol" w:hAnsi="Symbol" w:hint="default"/>
      </w:rPr>
    </w:lvl>
    <w:lvl w:ilvl="7" w:tplc="329AA2C6">
      <w:start w:val="1"/>
      <w:numFmt w:val="bullet"/>
      <w:lvlText w:val="o"/>
      <w:lvlJc w:val="left"/>
      <w:pPr>
        <w:ind w:left="6120" w:hanging="360"/>
      </w:pPr>
      <w:rPr>
        <w:rFonts w:ascii="Courier New" w:hAnsi="Courier New" w:hint="default"/>
      </w:rPr>
    </w:lvl>
    <w:lvl w:ilvl="8" w:tplc="0DA27718">
      <w:start w:val="1"/>
      <w:numFmt w:val="bullet"/>
      <w:lvlText w:val=""/>
      <w:lvlJc w:val="left"/>
      <w:pPr>
        <w:ind w:left="6840" w:hanging="360"/>
      </w:pPr>
      <w:rPr>
        <w:rFonts w:ascii="Wingdings" w:hAnsi="Wingdings" w:hint="default"/>
      </w:rPr>
    </w:lvl>
  </w:abstractNum>
  <w:abstractNum w:abstractNumId="21" w15:restartNumberingAfterBreak="0">
    <w:nsid w:val="444127DC"/>
    <w:multiLevelType w:val="hybridMultilevel"/>
    <w:tmpl w:val="54E8CF48"/>
    <w:lvl w:ilvl="0" w:tplc="B15823D6">
      <w:start w:val="1"/>
      <w:numFmt w:val="bullet"/>
      <w:lvlText w:val="ü"/>
      <w:lvlJc w:val="left"/>
      <w:pPr>
        <w:ind w:left="720" w:hanging="360"/>
      </w:pPr>
      <w:rPr>
        <w:rFonts w:ascii="Wingdings" w:hAnsi="Wingdings" w:hint="default"/>
      </w:rPr>
    </w:lvl>
    <w:lvl w:ilvl="1" w:tplc="37701C2E">
      <w:start w:val="1"/>
      <w:numFmt w:val="bullet"/>
      <w:lvlText w:val="o"/>
      <w:lvlJc w:val="left"/>
      <w:pPr>
        <w:ind w:left="1440" w:hanging="360"/>
      </w:pPr>
      <w:rPr>
        <w:rFonts w:ascii="Courier New" w:hAnsi="Courier New" w:hint="default"/>
      </w:rPr>
    </w:lvl>
    <w:lvl w:ilvl="2" w:tplc="91EC8B00">
      <w:start w:val="1"/>
      <w:numFmt w:val="bullet"/>
      <w:lvlText w:val=""/>
      <w:lvlJc w:val="left"/>
      <w:pPr>
        <w:ind w:left="2160" w:hanging="360"/>
      </w:pPr>
      <w:rPr>
        <w:rFonts w:ascii="Wingdings" w:hAnsi="Wingdings" w:hint="default"/>
      </w:rPr>
    </w:lvl>
    <w:lvl w:ilvl="3" w:tplc="131EAF20">
      <w:start w:val="1"/>
      <w:numFmt w:val="bullet"/>
      <w:lvlText w:val=""/>
      <w:lvlJc w:val="left"/>
      <w:pPr>
        <w:ind w:left="2880" w:hanging="360"/>
      </w:pPr>
      <w:rPr>
        <w:rFonts w:ascii="Symbol" w:hAnsi="Symbol" w:hint="default"/>
      </w:rPr>
    </w:lvl>
    <w:lvl w:ilvl="4" w:tplc="F8D48624">
      <w:start w:val="1"/>
      <w:numFmt w:val="bullet"/>
      <w:lvlText w:val="o"/>
      <w:lvlJc w:val="left"/>
      <w:pPr>
        <w:ind w:left="3600" w:hanging="360"/>
      </w:pPr>
      <w:rPr>
        <w:rFonts w:ascii="Courier New" w:hAnsi="Courier New" w:hint="default"/>
      </w:rPr>
    </w:lvl>
    <w:lvl w:ilvl="5" w:tplc="B088010E">
      <w:start w:val="1"/>
      <w:numFmt w:val="bullet"/>
      <w:lvlText w:val=""/>
      <w:lvlJc w:val="left"/>
      <w:pPr>
        <w:ind w:left="4320" w:hanging="360"/>
      </w:pPr>
      <w:rPr>
        <w:rFonts w:ascii="Wingdings" w:hAnsi="Wingdings" w:hint="default"/>
      </w:rPr>
    </w:lvl>
    <w:lvl w:ilvl="6" w:tplc="E0DA8F64">
      <w:start w:val="1"/>
      <w:numFmt w:val="bullet"/>
      <w:lvlText w:val=""/>
      <w:lvlJc w:val="left"/>
      <w:pPr>
        <w:ind w:left="5040" w:hanging="360"/>
      </w:pPr>
      <w:rPr>
        <w:rFonts w:ascii="Symbol" w:hAnsi="Symbol" w:hint="default"/>
      </w:rPr>
    </w:lvl>
    <w:lvl w:ilvl="7" w:tplc="58F4FE00">
      <w:start w:val="1"/>
      <w:numFmt w:val="bullet"/>
      <w:lvlText w:val="o"/>
      <w:lvlJc w:val="left"/>
      <w:pPr>
        <w:ind w:left="5760" w:hanging="360"/>
      </w:pPr>
      <w:rPr>
        <w:rFonts w:ascii="Courier New" w:hAnsi="Courier New" w:hint="default"/>
      </w:rPr>
    </w:lvl>
    <w:lvl w:ilvl="8" w:tplc="EF38E198">
      <w:start w:val="1"/>
      <w:numFmt w:val="bullet"/>
      <w:lvlText w:val=""/>
      <w:lvlJc w:val="left"/>
      <w:pPr>
        <w:ind w:left="6480" w:hanging="360"/>
      </w:pPr>
      <w:rPr>
        <w:rFonts w:ascii="Wingdings" w:hAnsi="Wingdings" w:hint="default"/>
      </w:rPr>
    </w:lvl>
  </w:abstractNum>
  <w:abstractNum w:abstractNumId="22" w15:restartNumberingAfterBreak="0">
    <w:nsid w:val="46FD1001"/>
    <w:multiLevelType w:val="multilevel"/>
    <w:tmpl w:val="DD28F7EA"/>
    <w:lvl w:ilvl="0">
      <w:start w:val="1"/>
      <w:numFmt w:val="decimal"/>
      <w:lvlText w:val="%1."/>
      <w:lvlJc w:val="left"/>
      <w:pPr>
        <w:ind w:left="720" w:hanging="360"/>
      </w:pPr>
      <w:rPr>
        <w:rFonts w:hint="default"/>
        <w:i w:val="0"/>
        <w:iCs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A5BD1"/>
    <w:multiLevelType w:val="hybridMultilevel"/>
    <w:tmpl w:val="9176F22A"/>
    <w:lvl w:ilvl="0" w:tplc="EF24CB9E">
      <w:start w:val="1"/>
      <w:numFmt w:val="bullet"/>
      <w:lvlText w:val="ü"/>
      <w:lvlJc w:val="left"/>
      <w:pPr>
        <w:ind w:left="720" w:hanging="360"/>
      </w:pPr>
      <w:rPr>
        <w:rFonts w:ascii="Wingdings" w:hAnsi="Wingdings" w:hint="default"/>
      </w:rPr>
    </w:lvl>
    <w:lvl w:ilvl="1" w:tplc="DFA0BFEC">
      <w:start w:val="1"/>
      <w:numFmt w:val="bullet"/>
      <w:lvlText w:val="o"/>
      <w:lvlJc w:val="left"/>
      <w:pPr>
        <w:ind w:left="1440" w:hanging="360"/>
      </w:pPr>
      <w:rPr>
        <w:rFonts w:ascii="Courier New" w:hAnsi="Courier New" w:hint="default"/>
      </w:rPr>
    </w:lvl>
    <w:lvl w:ilvl="2" w:tplc="57886194">
      <w:start w:val="1"/>
      <w:numFmt w:val="bullet"/>
      <w:lvlText w:val=""/>
      <w:lvlJc w:val="left"/>
      <w:pPr>
        <w:ind w:left="2160" w:hanging="360"/>
      </w:pPr>
      <w:rPr>
        <w:rFonts w:ascii="Wingdings" w:hAnsi="Wingdings" w:hint="default"/>
      </w:rPr>
    </w:lvl>
    <w:lvl w:ilvl="3" w:tplc="C05038DE">
      <w:start w:val="1"/>
      <w:numFmt w:val="bullet"/>
      <w:lvlText w:val=""/>
      <w:lvlJc w:val="left"/>
      <w:pPr>
        <w:ind w:left="2880" w:hanging="360"/>
      </w:pPr>
      <w:rPr>
        <w:rFonts w:ascii="Symbol" w:hAnsi="Symbol" w:hint="default"/>
      </w:rPr>
    </w:lvl>
    <w:lvl w:ilvl="4" w:tplc="2C0423BE">
      <w:start w:val="1"/>
      <w:numFmt w:val="bullet"/>
      <w:lvlText w:val="o"/>
      <w:lvlJc w:val="left"/>
      <w:pPr>
        <w:ind w:left="3600" w:hanging="360"/>
      </w:pPr>
      <w:rPr>
        <w:rFonts w:ascii="Courier New" w:hAnsi="Courier New" w:hint="default"/>
      </w:rPr>
    </w:lvl>
    <w:lvl w:ilvl="5" w:tplc="854EAA9A">
      <w:start w:val="1"/>
      <w:numFmt w:val="bullet"/>
      <w:lvlText w:val=""/>
      <w:lvlJc w:val="left"/>
      <w:pPr>
        <w:ind w:left="4320" w:hanging="360"/>
      </w:pPr>
      <w:rPr>
        <w:rFonts w:ascii="Wingdings" w:hAnsi="Wingdings" w:hint="default"/>
      </w:rPr>
    </w:lvl>
    <w:lvl w:ilvl="6" w:tplc="71AE9408">
      <w:start w:val="1"/>
      <w:numFmt w:val="bullet"/>
      <w:lvlText w:val=""/>
      <w:lvlJc w:val="left"/>
      <w:pPr>
        <w:ind w:left="5040" w:hanging="360"/>
      </w:pPr>
      <w:rPr>
        <w:rFonts w:ascii="Symbol" w:hAnsi="Symbol" w:hint="default"/>
      </w:rPr>
    </w:lvl>
    <w:lvl w:ilvl="7" w:tplc="8D00CC56">
      <w:start w:val="1"/>
      <w:numFmt w:val="bullet"/>
      <w:lvlText w:val="o"/>
      <w:lvlJc w:val="left"/>
      <w:pPr>
        <w:ind w:left="5760" w:hanging="360"/>
      </w:pPr>
      <w:rPr>
        <w:rFonts w:ascii="Courier New" w:hAnsi="Courier New" w:hint="default"/>
      </w:rPr>
    </w:lvl>
    <w:lvl w:ilvl="8" w:tplc="A56C9E54">
      <w:start w:val="1"/>
      <w:numFmt w:val="bullet"/>
      <w:lvlText w:val=""/>
      <w:lvlJc w:val="left"/>
      <w:pPr>
        <w:ind w:left="6480" w:hanging="360"/>
      </w:pPr>
      <w:rPr>
        <w:rFonts w:ascii="Wingdings" w:hAnsi="Wingdings" w:hint="default"/>
      </w:rPr>
    </w:lvl>
  </w:abstractNum>
  <w:abstractNum w:abstractNumId="24" w15:restartNumberingAfterBreak="0">
    <w:nsid w:val="4F181D20"/>
    <w:multiLevelType w:val="hybridMultilevel"/>
    <w:tmpl w:val="F484F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6976FC"/>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9FAAF8"/>
    <w:multiLevelType w:val="hybridMultilevel"/>
    <w:tmpl w:val="4E404672"/>
    <w:lvl w:ilvl="0" w:tplc="E22C53A8">
      <w:start w:val="1"/>
      <w:numFmt w:val="decimal"/>
      <w:lvlText w:val="%1."/>
      <w:lvlJc w:val="left"/>
      <w:pPr>
        <w:ind w:left="720" w:hanging="360"/>
      </w:pPr>
    </w:lvl>
    <w:lvl w:ilvl="1" w:tplc="DF8A3AAC">
      <w:start w:val="1"/>
      <w:numFmt w:val="lowerLetter"/>
      <w:lvlText w:val="%2."/>
      <w:lvlJc w:val="left"/>
      <w:pPr>
        <w:ind w:left="1440" w:hanging="360"/>
      </w:pPr>
    </w:lvl>
    <w:lvl w:ilvl="2" w:tplc="40D6D2DE">
      <w:start w:val="1"/>
      <w:numFmt w:val="lowerRoman"/>
      <w:lvlText w:val="%3."/>
      <w:lvlJc w:val="right"/>
      <w:pPr>
        <w:ind w:left="2160" w:hanging="180"/>
      </w:pPr>
    </w:lvl>
    <w:lvl w:ilvl="3" w:tplc="2A44B9C4">
      <w:start w:val="1"/>
      <w:numFmt w:val="decimal"/>
      <w:lvlText w:val="%4."/>
      <w:lvlJc w:val="left"/>
      <w:pPr>
        <w:ind w:left="2880" w:hanging="360"/>
      </w:pPr>
    </w:lvl>
    <w:lvl w:ilvl="4" w:tplc="35902D1A">
      <w:start w:val="1"/>
      <w:numFmt w:val="lowerLetter"/>
      <w:lvlText w:val="%5."/>
      <w:lvlJc w:val="left"/>
      <w:pPr>
        <w:ind w:left="3600" w:hanging="360"/>
      </w:pPr>
    </w:lvl>
    <w:lvl w:ilvl="5" w:tplc="CDF0050A">
      <w:start w:val="1"/>
      <w:numFmt w:val="lowerRoman"/>
      <w:lvlText w:val="%6."/>
      <w:lvlJc w:val="right"/>
      <w:pPr>
        <w:ind w:left="4320" w:hanging="180"/>
      </w:pPr>
    </w:lvl>
    <w:lvl w:ilvl="6" w:tplc="CB3C456A">
      <w:start w:val="1"/>
      <w:numFmt w:val="decimal"/>
      <w:lvlText w:val="%7."/>
      <w:lvlJc w:val="left"/>
      <w:pPr>
        <w:ind w:left="5040" w:hanging="360"/>
      </w:pPr>
    </w:lvl>
    <w:lvl w:ilvl="7" w:tplc="87F097A8">
      <w:start w:val="1"/>
      <w:numFmt w:val="lowerLetter"/>
      <w:lvlText w:val="%8."/>
      <w:lvlJc w:val="left"/>
      <w:pPr>
        <w:ind w:left="5760" w:hanging="360"/>
      </w:pPr>
    </w:lvl>
    <w:lvl w:ilvl="8" w:tplc="98462D86">
      <w:start w:val="1"/>
      <w:numFmt w:val="lowerRoman"/>
      <w:lvlText w:val="%9."/>
      <w:lvlJc w:val="right"/>
      <w:pPr>
        <w:ind w:left="6480" w:hanging="180"/>
      </w:pPr>
    </w:lvl>
  </w:abstractNum>
  <w:abstractNum w:abstractNumId="27" w15:restartNumberingAfterBreak="0">
    <w:nsid w:val="53F51455"/>
    <w:multiLevelType w:val="hybridMultilevel"/>
    <w:tmpl w:val="80DE585A"/>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8" w15:restartNumberingAfterBreak="0">
    <w:nsid w:val="5D8E97C3"/>
    <w:multiLevelType w:val="hybridMultilevel"/>
    <w:tmpl w:val="1AFA5A1E"/>
    <w:lvl w:ilvl="0" w:tplc="C0E80518">
      <w:start w:val="1"/>
      <w:numFmt w:val="bullet"/>
      <w:lvlText w:val=""/>
      <w:lvlJc w:val="left"/>
      <w:pPr>
        <w:ind w:left="1080" w:hanging="360"/>
      </w:pPr>
      <w:rPr>
        <w:rFonts w:ascii="Symbol" w:hAnsi="Symbol" w:hint="default"/>
      </w:rPr>
    </w:lvl>
    <w:lvl w:ilvl="1" w:tplc="A3E4D772">
      <w:start w:val="1"/>
      <w:numFmt w:val="bullet"/>
      <w:lvlText w:val="o"/>
      <w:lvlJc w:val="left"/>
      <w:pPr>
        <w:ind w:left="1800" w:hanging="360"/>
      </w:pPr>
      <w:rPr>
        <w:rFonts w:ascii="Courier New" w:hAnsi="Courier New" w:hint="default"/>
      </w:rPr>
    </w:lvl>
    <w:lvl w:ilvl="2" w:tplc="DE9A5C2A">
      <w:start w:val="1"/>
      <w:numFmt w:val="bullet"/>
      <w:lvlText w:val=""/>
      <w:lvlJc w:val="left"/>
      <w:pPr>
        <w:ind w:left="2520" w:hanging="360"/>
      </w:pPr>
      <w:rPr>
        <w:rFonts w:ascii="Wingdings" w:hAnsi="Wingdings" w:hint="default"/>
      </w:rPr>
    </w:lvl>
    <w:lvl w:ilvl="3" w:tplc="32F07D8C">
      <w:start w:val="1"/>
      <w:numFmt w:val="bullet"/>
      <w:lvlText w:val=""/>
      <w:lvlJc w:val="left"/>
      <w:pPr>
        <w:ind w:left="3240" w:hanging="360"/>
      </w:pPr>
      <w:rPr>
        <w:rFonts w:ascii="Symbol" w:hAnsi="Symbol" w:hint="default"/>
      </w:rPr>
    </w:lvl>
    <w:lvl w:ilvl="4" w:tplc="E9946896">
      <w:start w:val="1"/>
      <w:numFmt w:val="bullet"/>
      <w:lvlText w:val="o"/>
      <w:lvlJc w:val="left"/>
      <w:pPr>
        <w:ind w:left="3960" w:hanging="360"/>
      </w:pPr>
      <w:rPr>
        <w:rFonts w:ascii="Courier New" w:hAnsi="Courier New" w:hint="default"/>
      </w:rPr>
    </w:lvl>
    <w:lvl w:ilvl="5" w:tplc="A5F40A0C">
      <w:start w:val="1"/>
      <w:numFmt w:val="bullet"/>
      <w:lvlText w:val=""/>
      <w:lvlJc w:val="left"/>
      <w:pPr>
        <w:ind w:left="4680" w:hanging="360"/>
      </w:pPr>
      <w:rPr>
        <w:rFonts w:ascii="Wingdings" w:hAnsi="Wingdings" w:hint="default"/>
      </w:rPr>
    </w:lvl>
    <w:lvl w:ilvl="6" w:tplc="AEA0BE54">
      <w:start w:val="1"/>
      <w:numFmt w:val="bullet"/>
      <w:lvlText w:val=""/>
      <w:lvlJc w:val="left"/>
      <w:pPr>
        <w:ind w:left="5400" w:hanging="360"/>
      </w:pPr>
      <w:rPr>
        <w:rFonts w:ascii="Symbol" w:hAnsi="Symbol" w:hint="default"/>
      </w:rPr>
    </w:lvl>
    <w:lvl w:ilvl="7" w:tplc="3B06DEE4">
      <w:start w:val="1"/>
      <w:numFmt w:val="bullet"/>
      <w:lvlText w:val="o"/>
      <w:lvlJc w:val="left"/>
      <w:pPr>
        <w:ind w:left="6120" w:hanging="360"/>
      </w:pPr>
      <w:rPr>
        <w:rFonts w:ascii="Courier New" w:hAnsi="Courier New" w:hint="default"/>
      </w:rPr>
    </w:lvl>
    <w:lvl w:ilvl="8" w:tplc="7C58BE5E">
      <w:start w:val="1"/>
      <w:numFmt w:val="bullet"/>
      <w:lvlText w:val=""/>
      <w:lvlJc w:val="left"/>
      <w:pPr>
        <w:ind w:left="6840" w:hanging="360"/>
      </w:pPr>
      <w:rPr>
        <w:rFonts w:ascii="Wingdings" w:hAnsi="Wingdings" w:hint="default"/>
      </w:rPr>
    </w:lvl>
  </w:abstractNum>
  <w:abstractNum w:abstractNumId="29" w15:restartNumberingAfterBreak="0">
    <w:nsid w:val="5F713388"/>
    <w:multiLevelType w:val="hybridMultilevel"/>
    <w:tmpl w:val="4D925EF6"/>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30" w15:restartNumberingAfterBreak="0">
    <w:nsid w:val="5F95EF7C"/>
    <w:multiLevelType w:val="hybridMultilevel"/>
    <w:tmpl w:val="CCE27278"/>
    <w:lvl w:ilvl="0" w:tplc="F9583086">
      <w:start w:val="1"/>
      <w:numFmt w:val="bullet"/>
      <w:lvlText w:val=""/>
      <w:lvlJc w:val="left"/>
      <w:pPr>
        <w:ind w:left="720" w:hanging="360"/>
      </w:pPr>
      <w:rPr>
        <w:rFonts w:ascii="Symbol" w:hAnsi="Symbol" w:hint="default"/>
      </w:rPr>
    </w:lvl>
    <w:lvl w:ilvl="1" w:tplc="D2884C4C">
      <w:start w:val="1"/>
      <w:numFmt w:val="bullet"/>
      <w:lvlText w:val="o"/>
      <w:lvlJc w:val="left"/>
      <w:pPr>
        <w:ind w:left="1440" w:hanging="360"/>
      </w:pPr>
      <w:rPr>
        <w:rFonts w:ascii="Courier New" w:hAnsi="Courier New" w:hint="default"/>
      </w:rPr>
    </w:lvl>
    <w:lvl w:ilvl="2" w:tplc="7D6C0776">
      <w:start w:val="1"/>
      <w:numFmt w:val="bullet"/>
      <w:lvlText w:val=""/>
      <w:lvlJc w:val="left"/>
      <w:pPr>
        <w:ind w:left="2160" w:hanging="360"/>
      </w:pPr>
      <w:rPr>
        <w:rFonts w:ascii="Wingdings" w:hAnsi="Wingdings" w:hint="default"/>
      </w:rPr>
    </w:lvl>
    <w:lvl w:ilvl="3" w:tplc="B64AEBB8">
      <w:start w:val="1"/>
      <w:numFmt w:val="bullet"/>
      <w:lvlText w:val=""/>
      <w:lvlJc w:val="left"/>
      <w:pPr>
        <w:ind w:left="2880" w:hanging="360"/>
      </w:pPr>
      <w:rPr>
        <w:rFonts w:ascii="Symbol" w:hAnsi="Symbol" w:hint="default"/>
      </w:rPr>
    </w:lvl>
    <w:lvl w:ilvl="4" w:tplc="8A5ED3BC">
      <w:start w:val="1"/>
      <w:numFmt w:val="bullet"/>
      <w:lvlText w:val="o"/>
      <w:lvlJc w:val="left"/>
      <w:pPr>
        <w:ind w:left="3600" w:hanging="360"/>
      </w:pPr>
      <w:rPr>
        <w:rFonts w:ascii="Courier New" w:hAnsi="Courier New" w:hint="default"/>
      </w:rPr>
    </w:lvl>
    <w:lvl w:ilvl="5" w:tplc="689CC1E0">
      <w:start w:val="1"/>
      <w:numFmt w:val="bullet"/>
      <w:lvlText w:val=""/>
      <w:lvlJc w:val="left"/>
      <w:pPr>
        <w:ind w:left="4320" w:hanging="360"/>
      </w:pPr>
      <w:rPr>
        <w:rFonts w:ascii="Wingdings" w:hAnsi="Wingdings" w:hint="default"/>
      </w:rPr>
    </w:lvl>
    <w:lvl w:ilvl="6" w:tplc="22206D04">
      <w:start w:val="1"/>
      <w:numFmt w:val="bullet"/>
      <w:lvlText w:val=""/>
      <w:lvlJc w:val="left"/>
      <w:pPr>
        <w:ind w:left="5040" w:hanging="360"/>
      </w:pPr>
      <w:rPr>
        <w:rFonts w:ascii="Symbol" w:hAnsi="Symbol" w:hint="default"/>
      </w:rPr>
    </w:lvl>
    <w:lvl w:ilvl="7" w:tplc="C9F8A216">
      <w:start w:val="1"/>
      <w:numFmt w:val="bullet"/>
      <w:lvlText w:val="o"/>
      <w:lvlJc w:val="left"/>
      <w:pPr>
        <w:ind w:left="5760" w:hanging="360"/>
      </w:pPr>
      <w:rPr>
        <w:rFonts w:ascii="Courier New" w:hAnsi="Courier New" w:hint="default"/>
      </w:rPr>
    </w:lvl>
    <w:lvl w:ilvl="8" w:tplc="C9FA23BA">
      <w:start w:val="1"/>
      <w:numFmt w:val="bullet"/>
      <w:lvlText w:val=""/>
      <w:lvlJc w:val="left"/>
      <w:pPr>
        <w:ind w:left="6480" w:hanging="360"/>
      </w:pPr>
      <w:rPr>
        <w:rFonts w:ascii="Wingdings" w:hAnsi="Wingdings" w:hint="default"/>
      </w:rPr>
    </w:lvl>
  </w:abstractNum>
  <w:abstractNum w:abstractNumId="31" w15:restartNumberingAfterBreak="0">
    <w:nsid w:val="605B758E"/>
    <w:multiLevelType w:val="hybridMultilevel"/>
    <w:tmpl w:val="808E3C5C"/>
    <w:lvl w:ilvl="0" w:tplc="FAE491E2">
      <w:start w:val="1"/>
      <w:numFmt w:val="bullet"/>
      <w:lvlText w:val=""/>
      <w:lvlJc w:val="left"/>
      <w:pPr>
        <w:ind w:left="720" w:hanging="360"/>
      </w:pPr>
      <w:rPr>
        <w:rFonts w:ascii="Symbol" w:hAnsi="Symbol" w:hint="default"/>
      </w:rPr>
    </w:lvl>
    <w:lvl w:ilvl="1" w:tplc="35986E12">
      <w:start w:val="1"/>
      <w:numFmt w:val="bullet"/>
      <w:lvlText w:val="o"/>
      <w:lvlJc w:val="left"/>
      <w:pPr>
        <w:ind w:left="1440" w:hanging="360"/>
      </w:pPr>
      <w:rPr>
        <w:rFonts w:ascii="Courier New" w:hAnsi="Courier New" w:hint="default"/>
      </w:rPr>
    </w:lvl>
    <w:lvl w:ilvl="2" w:tplc="37AACD84">
      <w:start w:val="1"/>
      <w:numFmt w:val="bullet"/>
      <w:lvlText w:val=""/>
      <w:lvlJc w:val="left"/>
      <w:pPr>
        <w:ind w:left="2160" w:hanging="360"/>
      </w:pPr>
      <w:rPr>
        <w:rFonts w:ascii="Wingdings" w:hAnsi="Wingdings" w:hint="default"/>
      </w:rPr>
    </w:lvl>
    <w:lvl w:ilvl="3" w:tplc="DFE2930C">
      <w:start w:val="1"/>
      <w:numFmt w:val="bullet"/>
      <w:lvlText w:val=""/>
      <w:lvlJc w:val="left"/>
      <w:pPr>
        <w:ind w:left="2880" w:hanging="360"/>
      </w:pPr>
      <w:rPr>
        <w:rFonts w:ascii="Symbol" w:hAnsi="Symbol" w:hint="default"/>
      </w:rPr>
    </w:lvl>
    <w:lvl w:ilvl="4" w:tplc="D6866D10">
      <w:start w:val="1"/>
      <w:numFmt w:val="bullet"/>
      <w:lvlText w:val="o"/>
      <w:lvlJc w:val="left"/>
      <w:pPr>
        <w:ind w:left="3600" w:hanging="360"/>
      </w:pPr>
      <w:rPr>
        <w:rFonts w:ascii="Courier New" w:hAnsi="Courier New" w:hint="default"/>
      </w:rPr>
    </w:lvl>
    <w:lvl w:ilvl="5" w:tplc="7EBC849A">
      <w:start w:val="1"/>
      <w:numFmt w:val="bullet"/>
      <w:lvlText w:val=""/>
      <w:lvlJc w:val="left"/>
      <w:pPr>
        <w:ind w:left="4320" w:hanging="360"/>
      </w:pPr>
      <w:rPr>
        <w:rFonts w:ascii="Wingdings" w:hAnsi="Wingdings" w:hint="default"/>
      </w:rPr>
    </w:lvl>
    <w:lvl w:ilvl="6" w:tplc="6CC2D08C">
      <w:start w:val="1"/>
      <w:numFmt w:val="bullet"/>
      <w:lvlText w:val=""/>
      <w:lvlJc w:val="left"/>
      <w:pPr>
        <w:ind w:left="5040" w:hanging="360"/>
      </w:pPr>
      <w:rPr>
        <w:rFonts w:ascii="Symbol" w:hAnsi="Symbol" w:hint="default"/>
      </w:rPr>
    </w:lvl>
    <w:lvl w:ilvl="7" w:tplc="0824C12C">
      <w:start w:val="1"/>
      <w:numFmt w:val="bullet"/>
      <w:lvlText w:val="o"/>
      <w:lvlJc w:val="left"/>
      <w:pPr>
        <w:ind w:left="5760" w:hanging="360"/>
      </w:pPr>
      <w:rPr>
        <w:rFonts w:ascii="Courier New" w:hAnsi="Courier New" w:hint="default"/>
      </w:rPr>
    </w:lvl>
    <w:lvl w:ilvl="8" w:tplc="4538F35A">
      <w:start w:val="1"/>
      <w:numFmt w:val="bullet"/>
      <w:lvlText w:val=""/>
      <w:lvlJc w:val="left"/>
      <w:pPr>
        <w:ind w:left="6480" w:hanging="360"/>
      </w:pPr>
      <w:rPr>
        <w:rFonts w:ascii="Wingdings" w:hAnsi="Wingdings" w:hint="default"/>
      </w:rPr>
    </w:lvl>
  </w:abstractNum>
  <w:abstractNum w:abstractNumId="32" w15:restartNumberingAfterBreak="0">
    <w:nsid w:val="605C042C"/>
    <w:multiLevelType w:val="multilevel"/>
    <w:tmpl w:val="AE94D89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3DFAC3"/>
    <w:multiLevelType w:val="hybridMultilevel"/>
    <w:tmpl w:val="4D866BDC"/>
    <w:lvl w:ilvl="0" w:tplc="523413EC">
      <w:start w:val="1"/>
      <w:numFmt w:val="bullet"/>
      <w:lvlText w:val=""/>
      <w:lvlJc w:val="left"/>
      <w:pPr>
        <w:ind w:left="720" w:hanging="360"/>
      </w:pPr>
      <w:rPr>
        <w:rFonts w:ascii="Symbol" w:hAnsi="Symbol" w:hint="default"/>
      </w:rPr>
    </w:lvl>
    <w:lvl w:ilvl="1" w:tplc="8702E7CA">
      <w:start w:val="1"/>
      <w:numFmt w:val="bullet"/>
      <w:lvlText w:val="o"/>
      <w:lvlJc w:val="left"/>
      <w:pPr>
        <w:ind w:left="1440" w:hanging="360"/>
      </w:pPr>
      <w:rPr>
        <w:rFonts w:ascii="Courier New" w:hAnsi="Courier New" w:hint="default"/>
      </w:rPr>
    </w:lvl>
    <w:lvl w:ilvl="2" w:tplc="BBE4CB16">
      <w:start w:val="1"/>
      <w:numFmt w:val="bullet"/>
      <w:lvlText w:val=""/>
      <w:lvlJc w:val="left"/>
      <w:pPr>
        <w:ind w:left="2160" w:hanging="360"/>
      </w:pPr>
      <w:rPr>
        <w:rFonts w:ascii="Wingdings" w:hAnsi="Wingdings" w:hint="default"/>
      </w:rPr>
    </w:lvl>
    <w:lvl w:ilvl="3" w:tplc="BEA20542">
      <w:start w:val="1"/>
      <w:numFmt w:val="bullet"/>
      <w:lvlText w:val=""/>
      <w:lvlJc w:val="left"/>
      <w:pPr>
        <w:ind w:left="2880" w:hanging="360"/>
      </w:pPr>
      <w:rPr>
        <w:rFonts w:ascii="Symbol" w:hAnsi="Symbol" w:hint="default"/>
      </w:rPr>
    </w:lvl>
    <w:lvl w:ilvl="4" w:tplc="2784592E">
      <w:start w:val="1"/>
      <w:numFmt w:val="bullet"/>
      <w:lvlText w:val="o"/>
      <w:lvlJc w:val="left"/>
      <w:pPr>
        <w:ind w:left="3600" w:hanging="360"/>
      </w:pPr>
      <w:rPr>
        <w:rFonts w:ascii="Courier New" w:hAnsi="Courier New" w:hint="default"/>
      </w:rPr>
    </w:lvl>
    <w:lvl w:ilvl="5" w:tplc="C49C4A6C">
      <w:start w:val="1"/>
      <w:numFmt w:val="bullet"/>
      <w:lvlText w:val=""/>
      <w:lvlJc w:val="left"/>
      <w:pPr>
        <w:ind w:left="4320" w:hanging="360"/>
      </w:pPr>
      <w:rPr>
        <w:rFonts w:ascii="Wingdings" w:hAnsi="Wingdings" w:hint="default"/>
      </w:rPr>
    </w:lvl>
    <w:lvl w:ilvl="6" w:tplc="96FA5D76">
      <w:start w:val="1"/>
      <w:numFmt w:val="bullet"/>
      <w:lvlText w:val=""/>
      <w:lvlJc w:val="left"/>
      <w:pPr>
        <w:ind w:left="5040" w:hanging="360"/>
      </w:pPr>
      <w:rPr>
        <w:rFonts w:ascii="Symbol" w:hAnsi="Symbol" w:hint="default"/>
      </w:rPr>
    </w:lvl>
    <w:lvl w:ilvl="7" w:tplc="E21AB064">
      <w:start w:val="1"/>
      <w:numFmt w:val="bullet"/>
      <w:lvlText w:val="o"/>
      <w:lvlJc w:val="left"/>
      <w:pPr>
        <w:ind w:left="5760" w:hanging="360"/>
      </w:pPr>
      <w:rPr>
        <w:rFonts w:ascii="Courier New" w:hAnsi="Courier New" w:hint="default"/>
      </w:rPr>
    </w:lvl>
    <w:lvl w:ilvl="8" w:tplc="71A655B0">
      <w:start w:val="1"/>
      <w:numFmt w:val="bullet"/>
      <w:lvlText w:val=""/>
      <w:lvlJc w:val="left"/>
      <w:pPr>
        <w:ind w:left="6480" w:hanging="360"/>
      </w:pPr>
      <w:rPr>
        <w:rFonts w:ascii="Wingdings" w:hAnsi="Wingdings" w:hint="default"/>
      </w:rPr>
    </w:lvl>
  </w:abstractNum>
  <w:abstractNum w:abstractNumId="34" w15:restartNumberingAfterBreak="0">
    <w:nsid w:val="6E644365"/>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02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0972CA"/>
    <w:multiLevelType w:val="hybridMultilevel"/>
    <w:tmpl w:val="F9E0C21E"/>
    <w:lvl w:ilvl="0" w:tplc="99F4D50A">
      <w:start w:val="1"/>
      <w:numFmt w:val="bullet"/>
      <w:lvlText w:val=""/>
      <w:lvlJc w:val="left"/>
      <w:pPr>
        <w:ind w:left="720" w:hanging="360"/>
      </w:pPr>
      <w:rPr>
        <w:rFonts w:ascii="Symbol" w:hAnsi="Symbol" w:hint="default"/>
      </w:rPr>
    </w:lvl>
    <w:lvl w:ilvl="1" w:tplc="9D9E44BE">
      <w:start w:val="1"/>
      <w:numFmt w:val="bullet"/>
      <w:lvlText w:val="o"/>
      <w:lvlJc w:val="left"/>
      <w:pPr>
        <w:ind w:left="1440" w:hanging="360"/>
      </w:pPr>
      <w:rPr>
        <w:rFonts w:ascii="Courier New" w:hAnsi="Courier New" w:hint="default"/>
      </w:rPr>
    </w:lvl>
    <w:lvl w:ilvl="2" w:tplc="A1EC6D82">
      <w:start w:val="1"/>
      <w:numFmt w:val="bullet"/>
      <w:lvlText w:val=""/>
      <w:lvlJc w:val="left"/>
      <w:pPr>
        <w:ind w:left="2160" w:hanging="360"/>
      </w:pPr>
      <w:rPr>
        <w:rFonts w:ascii="Wingdings" w:hAnsi="Wingdings" w:hint="default"/>
      </w:rPr>
    </w:lvl>
    <w:lvl w:ilvl="3" w:tplc="A882350C">
      <w:start w:val="1"/>
      <w:numFmt w:val="bullet"/>
      <w:lvlText w:val=""/>
      <w:lvlJc w:val="left"/>
      <w:pPr>
        <w:ind w:left="2880" w:hanging="360"/>
      </w:pPr>
      <w:rPr>
        <w:rFonts w:ascii="Symbol" w:hAnsi="Symbol" w:hint="default"/>
      </w:rPr>
    </w:lvl>
    <w:lvl w:ilvl="4" w:tplc="8CD0755A">
      <w:start w:val="1"/>
      <w:numFmt w:val="bullet"/>
      <w:lvlText w:val="o"/>
      <w:lvlJc w:val="left"/>
      <w:pPr>
        <w:ind w:left="3600" w:hanging="360"/>
      </w:pPr>
      <w:rPr>
        <w:rFonts w:ascii="Courier New" w:hAnsi="Courier New" w:hint="default"/>
      </w:rPr>
    </w:lvl>
    <w:lvl w:ilvl="5" w:tplc="6C9291BE">
      <w:start w:val="1"/>
      <w:numFmt w:val="bullet"/>
      <w:lvlText w:val=""/>
      <w:lvlJc w:val="left"/>
      <w:pPr>
        <w:ind w:left="4320" w:hanging="360"/>
      </w:pPr>
      <w:rPr>
        <w:rFonts w:ascii="Wingdings" w:hAnsi="Wingdings" w:hint="default"/>
      </w:rPr>
    </w:lvl>
    <w:lvl w:ilvl="6" w:tplc="A0E856FE">
      <w:start w:val="1"/>
      <w:numFmt w:val="bullet"/>
      <w:lvlText w:val=""/>
      <w:lvlJc w:val="left"/>
      <w:pPr>
        <w:ind w:left="5040" w:hanging="360"/>
      </w:pPr>
      <w:rPr>
        <w:rFonts w:ascii="Symbol" w:hAnsi="Symbol" w:hint="default"/>
      </w:rPr>
    </w:lvl>
    <w:lvl w:ilvl="7" w:tplc="C48EECF0">
      <w:start w:val="1"/>
      <w:numFmt w:val="bullet"/>
      <w:lvlText w:val="o"/>
      <w:lvlJc w:val="left"/>
      <w:pPr>
        <w:ind w:left="5760" w:hanging="360"/>
      </w:pPr>
      <w:rPr>
        <w:rFonts w:ascii="Courier New" w:hAnsi="Courier New" w:hint="default"/>
      </w:rPr>
    </w:lvl>
    <w:lvl w:ilvl="8" w:tplc="47866F7E">
      <w:start w:val="1"/>
      <w:numFmt w:val="bullet"/>
      <w:lvlText w:val=""/>
      <w:lvlJc w:val="left"/>
      <w:pPr>
        <w:ind w:left="6480" w:hanging="360"/>
      </w:pPr>
      <w:rPr>
        <w:rFonts w:ascii="Wingdings" w:hAnsi="Wingdings" w:hint="default"/>
      </w:rPr>
    </w:lvl>
  </w:abstractNum>
  <w:abstractNum w:abstractNumId="36" w15:restartNumberingAfterBreak="0">
    <w:nsid w:val="7551B12E"/>
    <w:multiLevelType w:val="hybridMultilevel"/>
    <w:tmpl w:val="D9F87DFE"/>
    <w:lvl w:ilvl="0" w:tplc="1996DAA0">
      <w:start w:val="1"/>
      <w:numFmt w:val="bullet"/>
      <w:lvlText w:val="ü"/>
      <w:lvlJc w:val="left"/>
      <w:pPr>
        <w:ind w:left="720" w:hanging="360"/>
      </w:pPr>
      <w:rPr>
        <w:rFonts w:ascii="Symbol" w:hAnsi="Symbol" w:hint="default"/>
      </w:rPr>
    </w:lvl>
    <w:lvl w:ilvl="1" w:tplc="C0D68C92">
      <w:start w:val="1"/>
      <w:numFmt w:val="bullet"/>
      <w:lvlText w:val="ü"/>
      <w:lvlJc w:val="left"/>
      <w:pPr>
        <w:ind w:left="1440" w:hanging="360"/>
      </w:pPr>
      <w:rPr>
        <w:rFonts w:ascii="Wingdings" w:hAnsi="Wingdings" w:hint="default"/>
      </w:rPr>
    </w:lvl>
    <w:lvl w:ilvl="2" w:tplc="1F2EA5BE">
      <w:start w:val="1"/>
      <w:numFmt w:val="bullet"/>
      <w:lvlText w:val=""/>
      <w:lvlJc w:val="left"/>
      <w:pPr>
        <w:ind w:left="2160" w:hanging="360"/>
      </w:pPr>
      <w:rPr>
        <w:rFonts w:ascii="Wingdings" w:hAnsi="Wingdings" w:hint="default"/>
      </w:rPr>
    </w:lvl>
    <w:lvl w:ilvl="3" w:tplc="0E24F626">
      <w:start w:val="1"/>
      <w:numFmt w:val="bullet"/>
      <w:lvlText w:val=""/>
      <w:lvlJc w:val="left"/>
      <w:pPr>
        <w:ind w:left="2880" w:hanging="360"/>
      </w:pPr>
      <w:rPr>
        <w:rFonts w:ascii="Symbol" w:hAnsi="Symbol" w:hint="default"/>
      </w:rPr>
    </w:lvl>
    <w:lvl w:ilvl="4" w:tplc="A3848ED6">
      <w:start w:val="1"/>
      <w:numFmt w:val="bullet"/>
      <w:lvlText w:val="o"/>
      <w:lvlJc w:val="left"/>
      <w:pPr>
        <w:ind w:left="3600" w:hanging="360"/>
      </w:pPr>
      <w:rPr>
        <w:rFonts w:ascii="Courier New" w:hAnsi="Courier New" w:hint="default"/>
      </w:rPr>
    </w:lvl>
    <w:lvl w:ilvl="5" w:tplc="31A29D8C">
      <w:start w:val="1"/>
      <w:numFmt w:val="bullet"/>
      <w:lvlText w:val=""/>
      <w:lvlJc w:val="left"/>
      <w:pPr>
        <w:ind w:left="4320" w:hanging="360"/>
      </w:pPr>
      <w:rPr>
        <w:rFonts w:ascii="Wingdings" w:hAnsi="Wingdings" w:hint="default"/>
      </w:rPr>
    </w:lvl>
    <w:lvl w:ilvl="6" w:tplc="B172E726">
      <w:start w:val="1"/>
      <w:numFmt w:val="bullet"/>
      <w:lvlText w:val=""/>
      <w:lvlJc w:val="left"/>
      <w:pPr>
        <w:ind w:left="5040" w:hanging="360"/>
      </w:pPr>
      <w:rPr>
        <w:rFonts w:ascii="Symbol" w:hAnsi="Symbol" w:hint="default"/>
      </w:rPr>
    </w:lvl>
    <w:lvl w:ilvl="7" w:tplc="3A346AEC">
      <w:start w:val="1"/>
      <w:numFmt w:val="bullet"/>
      <w:lvlText w:val="o"/>
      <w:lvlJc w:val="left"/>
      <w:pPr>
        <w:ind w:left="5760" w:hanging="360"/>
      </w:pPr>
      <w:rPr>
        <w:rFonts w:ascii="Courier New" w:hAnsi="Courier New" w:hint="default"/>
      </w:rPr>
    </w:lvl>
    <w:lvl w:ilvl="8" w:tplc="6E147BF4">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0"/>
  </w:num>
  <w:num w:numId="4">
    <w:abstractNumId w:val="30"/>
  </w:num>
  <w:num w:numId="5">
    <w:abstractNumId w:val="28"/>
  </w:num>
  <w:num w:numId="6">
    <w:abstractNumId w:val="16"/>
  </w:num>
  <w:num w:numId="7">
    <w:abstractNumId w:val="13"/>
  </w:num>
  <w:num w:numId="8">
    <w:abstractNumId w:val="35"/>
  </w:num>
  <w:num w:numId="9">
    <w:abstractNumId w:val="12"/>
  </w:num>
  <w:num w:numId="10">
    <w:abstractNumId w:val="33"/>
  </w:num>
  <w:num w:numId="11">
    <w:abstractNumId w:val="31"/>
  </w:num>
  <w:num w:numId="12">
    <w:abstractNumId w:val="19"/>
  </w:num>
  <w:num w:numId="13">
    <w:abstractNumId w:val="1"/>
  </w:num>
  <w:num w:numId="14">
    <w:abstractNumId w:val="21"/>
  </w:num>
  <w:num w:numId="15">
    <w:abstractNumId w:val="14"/>
  </w:num>
  <w:num w:numId="16">
    <w:abstractNumId w:val="36"/>
  </w:num>
  <w:num w:numId="17">
    <w:abstractNumId w:val="23"/>
  </w:num>
  <w:num w:numId="18">
    <w:abstractNumId w:val="9"/>
  </w:num>
  <w:num w:numId="19">
    <w:abstractNumId w:val="26"/>
  </w:num>
  <w:num w:numId="20">
    <w:abstractNumId w:val="15"/>
  </w:num>
  <w:num w:numId="21">
    <w:abstractNumId w:val="5"/>
  </w:num>
  <w:num w:numId="22">
    <w:abstractNumId w:val="34"/>
  </w:num>
  <w:num w:numId="23">
    <w:abstractNumId w:val="17"/>
  </w:num>
  <w:num w:numId="24">
    <w:abstractNumId w:val="27"/>
  </w:num>
  <w:num w:numId="25">
    <w:abstractNumId w:val="3"/>
  </w:num>
  <w:num w:numId="26">
    <w:abstractNumId w:val="29"/>
  </w:num>
  <w:num w:numId="27">
    <w:abstractNumId w:val="8"/>
  </w:num>
  <w:num w:numId="28">
    <w:abstractNumId w:val="24"/>
  </w:num>
  <w:num w:numId="29">
    <w:abstractNumId w:val="11"/>
  </w:num>
  <w:num w:numId="30">
    <w:abstractNumId w:val="22"/>
  </w:num>
  <w:num w:numId="31">
    <w:abstractNumId w:val="10"/>
  </w:num>
  <w:num w:numId="32">
    <w:abstractNumId w:val="25"/>
  </w:num>
  <w:num w:numId="33">
    <w:abstractNumId w:val="32"/>
  </w:num>
  <w:num w:numId="34">
    <w:abstractNumId w:val="7"/>
  </w:num>
  <w:num w:numId="35">
    <w:abstractNumId w:val="4"/>
  </w:num>
  <w:num w:numId="36">
    <w:abstractNumId w:val="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38DF10"/>
    <w:rsid w:val="0001360C"/>
    <w:rsid w:val="0001797B"/>
    <w:rsid w:val="00027502"/>
    <w:rsid w:val="0003448D"/>
    <w:rsid w:val="00036FCE"/>
    <w:rsid w:val="000451DD"/>
    <w:rsid w:val="000676B3"/>
    <w:rsid w:val="0007444E"/>
    <w:rsid w:val="00076AC1"/>
    <w:rsid w:val="0008043E"/>
    <w:rsid w:val="00092F0D"/>
    <w:rsid w:val="000A500A"/>
    <w:rsid w:val="000B7C3A"/>
    <w:rsid w:val="000E5CEC"/>
    <w:rsid w:val="000E6455"/>
    <w:rsid w:val="000F1AE9"/>
    <w:rsid w:val="001052B3"/>
    <w:rsid w:val="00112EA1"/>
    <w:rsid w:val="00136E72"/>
    <w:rsid w:val="00141394"/>
    <w:rsid w:val="00141B8D"/>
    <w:rsid w:val="00153122"/>
    <w:rsid w:val="00160778"/>
    <w:rsid w:val="001621C5"/>
    <w:rsid w:val="00167A94"/>
    <w:rsid w:val="00175E5F"/>
    <w:rsid w:val="0018010F"/>
    <w:rsid w:val="00181414"/>
    <w:rsid w:val="00187923"/>
    <w:rsid w:val="00191DC6"/>
    <w:rsid w:val="00193AC7"/>
    <w:rsid w:val="00194D21"/>
    <w:rsid w:val="001A6CE3"/>
    <w:rsid w:val="001C597E"/>
    <w:rsid w:val="001C6294"/>
    <w:rsid w:val="001E41A2"/>
    <w:rsid w:val="001E6909"/>
    <w:rsid w:val="001F157F"/>
    <w:rsid w:val="00204BD8"/>
    <w:rsid w:val="00216B32"/>
    <w:rsid w:val="00220F7E"/>
    <w:rsid w:val="002374E7"/>
    <w:rsid w:val="00246711"/>
    <w:rsid w:val="0025110E"/>
    <w:rsid w:val="00251D98"/>
    <w:rsid w:val="00257344"/>
    <w:rsid w:val="00261E21"/>
    <w:rsid w:val="002708F8"/>
    <w:rsid w:val="0027177A"/>
    <w:rsid w:val="002736D5"/>
    <w:rsid w:val="00296310"/>
    <w:rsid w:val="002C6C56"/>
    <w:rsid w:val="002D00C7"/>
    <w:rsid w:val="002E28D3"/>
    <w:rsid w:val="002E6075"/>
    <w:rsid w:val="002F1610"/>
    <w:rsid w:val="002F633A"/>
    <w:rsid w:val="00301237"/>
    <w:rsid w:val="003102F9"/>
    <w:rsid w:val="00314844"/>
    <w:rsid w:val="0031709B"/>
    <w:rsid w:val="00317AAA"/>
    <w:rsid w:val="0034615E"/>
    <w:rsid w:val="003541E7"/>
    <w:rsid w:val="00362948"/>
    <w:rsid w:val="003711B2"/>
    <w:rsid w:val="00372775"/>
    <w:rsid w:val="00382A15"/>
    <w:rsid w:val="00382DC2"/>
    <w:rsid w:val="00396C15"/>
    <w:rsid w:val="00397888"/>
    <w:rsid w:val="003C0EBF"/>
    <w:rsid w:val="003C15A3"/>
    <w:rsid w:val="003D10E2"/>
    <w:rsid w:val="003D6D55"/>
    <w:rsid w:val="003E24A5"/>
    <w:rsid w:val="00400971"/>
    <w:rsid w:val="0041093A"/>
    <w:rsid w:val="004318D6"/>
    <w:rsid w:val="00436E62"/>
    <w:rsid w:val="0044101B"/>
    <w:rsid w:val="00443A23"/>
    <w:rsid w:val="00450D02"/>
    <w:rsid w:val="004616B7"/>
    <w:rsid w:val="00467975"/>
    <w:rsid w:val="00471076"/>
    <w:rsid w:val="004858EA"/>
    <w:rsid w:val="00490C99"/>
    <w:rsid w:val="00491A00"/>
    <w:rsid w:val="0049454D"/>
    <w:rsid w:val="004A1681"/>
    <w:rsid w:val="004B4E87"/>
    <w:rsid w:val="004B5154"/>
    <w:rsid w:val="004C28F4"/>
    <w:rsid w:val="004C5A5D"/>
    <w:rsid w:val="004D06F5"/>
    <w:rsid w:val="004D5C0A"/>
    <w:rsid w:val="004E3C6F"/>
    <w:rsid w:val="004E4173"/>
    <w:rsid w:val="004E6359"/>
    <w:rsid w:val="00540E5A"/>
    <w:rsid w:val="00552DB3"/>
    <w:rsid w:val="00556636"/>
    <w:rsid w:val="0058439C"/>
    <w:rsid w:val="005A3CC4"/>
    <w:rsid w:val="005A5C48"/>
    <w:rsid w:val="005C345D"/>
    <w:rsid w:val="005C4638"/>
    <w:rsid w:val="005D0541"/>
    <w:rsid w:val="005D69F6"/>
    <w:rsid w:val="005E14A2"/>
    <w:rsid w:val="005F5B25"/>
    <w:rsid w:val="00601C4A"/>
    <w:rsid w:val="00614687"/>
    <w:rsid w:val="00616792"/>
    <w:rsid w:val="00616809"/>
    <w:rsid w:val="00617A0F"/>
    <w:rsid w:val="00626E65"/>
    <w:rsid w:val="00627588"/>
    <w:rsid w:val="00654C6A"/>
    <w:rsid w:val="006675AB"/>
    <w:rsid w:val="0067273F"/>
    <w:rsid w:val="00685967"/>
    <w:rsid w:val="006920A8"/>
    <w:rsid w:val="006938E5"/>
    <w:rsid w:val="006942D3"/>
    <w:rsid w:val="006A73C7"/>
    <w:rsid w:val="006B34C4"/>
    <w:rsid w:val="006B6423"/>
    <w:rsid w:val="006C1F2F"/>
    <w:rsid w:val="006D02D4"/>
    <w:rsid w:val="006F313C"/>
    <w:rsid w:val="007111D0"/>
    <w:rsid w:val="0074012C"/>
    <w:rsid w:val="007477FB"/>
    <w:rsid w:val="0075349F"/>
    <w:rsid w:val="00764F81"/>
    <w:rsid w:val="007663D7"/>
    <w:rsid w:val="00774749"/>
    <w:rsid w:val="007910F7"/>
    <w:rsid w:val="007939A6"/>
    <w:rsid w:val="007B57F3"/>
    <w:rsid w:val="007C2BF5"/>
    <w:rsid w:val="007D0745"/>
    <w:rsid w:val="007D2E89"/>
    <w:rsid w:val="007D64AC"/>
    <w:rsid w:val="007E2CB3"/>
    <w:rsid w:val="007E62EB"/>
    <w:rsid w:val="0080273D"/>
    <w:rsid w:val="00810689"/>
    <w:rsid w:val="00822A87"/>
    <w:rsid w:val="008414BD"/>
    <w:rsid w:val="00842237"/>
    <w:rsid w:val="008627A2"/>
    <w:rsid w:val="00863B9B"/>
    <w:rsid w:val="00865C6A"/>
    <w:rsid w:val="0087090F"/>
    <w:rsid w:val="0087774E"/>
    <w:rsid w:val="008845BD"/>
    <w:rsid w:val="00886347"/>
    <w:rsid w:val="00887F60"/>
    <w:rsid w:val="00890E1F"/>
    <w:rsid w:val="0089705A"/>
    <w:rsid w:val="008D2AD7"/>
    <w:rsid w:val="008F2FA5"/>
    <w:rsid w:val="00917E85"/>
    <w:rsid w:val="00923DD6"/>
    <w:rsid w:val="00932703"/>
    <w:rsid w:val="009361EF"/>
    <w:rsid w:val="00943285"/>
    <w:rsid w:val="00974496"/>
    <w:rsid w:val="0098424F"/>
    <w:rsid w:val="009916C7"/>
    <w:rsid w:val="009A1EE6"/>
    <w:rsid w:val="009A2404"/>
    <w:rsid w:val="009A47D2"/>
    <w:rsid w:val="009C0787"/>
    <w:rsid w:val="009D1D5D"/>
    <w:rsid w:val="009D20A7"/>
    <w:rsid w:val="00A01C64"/>
    <w:rsid w:val="00A02063"/>
    <w:rsid w:val="00A04888"/>
    <w:rsid w:val="00A158DD"/>
    <w:rsid w:val="00A21342"/>
    <w:rsid w:val="00A239D3"/>
    <w:rsid w:val="00A31AB4"/>
    <w:rsid w:val="00A37590"/>
    <w:rsid w:val="00A417EF"/>
    <w:rsid w:val="00A42B00"/>
    <w:rsid w:val="00A44B2F"/>
    <w:rsid w:val="00A47C99"/>
    <w:rsid w:val="00A6156A"/>
    <w:rsid w:val="00A62657"/>
    <w:rsid w:val="00A65869"/>
    <w:rsid w:val="00A94472"/>
    <w:rsid w:val="00AA2860"/>
    <w:rsid w:val="00AB1A53"/>
    <w:rsid w:val="00AB1C8B"/>
    <w:rsid w:val="00AB37C7"/>
    <w:rsid w:val="00AB4D3E"/>
    <w:rsid w:val="00AB6EE8"/>
    <w:rsid w:val="00AC15A1"/>
    <w:rsid w:val="00AC56E9"/>
    <w:rsid w:val="00AD1FE8"/>
    <w:rsid w:val="00AD7380"/>
    <w:rsid w:val="00AE10FD"/>
    <w:rsid w:val="00B00789"/>
    <w:rsid w:val="00B04ED2"/>
    <w:rsid w:val="00B3209C"/>
    <w:rsid w:val="00B34A05"/>
    <w:rsid w:val="00B374E1"/>
    <w:rsid w:val="00B451B3"/>
    <w:rsid w:val="00B50780"/>
    <w:rsid w:val="00B5211D"/>
    <w:rsid w:val="00B56435"/>
    <w:rsid w:val="00B57E2E"/>
    <w:rsid w:val="00B67384"/>
    <w:rsid w:val="00B92FD1"/>
    <w:rsid w:val="00BA0487"/>
    <w:rsid w:val="00BA2CC8"/>
    <w:rsid w:val="00BB76C5"/>
    <w:rsid w:val="00BC524F"/>
    <w:rsid w:val="00BC5FE5"/>
    <w:rsid w:val="00BD2264"/>
    <w:rsid w:val="00BD6A83"/>
    <w:rsid w:val="00BE6643"/>
    <w:rsid w:val="00BF6490"/>
    <w:rsid w:val="00C03C86"/>
    <w:rsid w:val="00C042EF"/>
    <w:rsid w:val="00C125E3"/>
    <w:rsid w:val="00C17826"/>
    <w:rsid w:val="00C22E82"/>
    <w:rsid w:val="00C70C72"/>
    <w:rsid w:val="00C75B6B"/>
    <w:rsid w:val="00C87960"/>
    <w:rsid w:val="00C9283B"/>
    <w:rsid w:val="00C94A63"/>
    <w:rsid w:val="00C9670E"/>
    <w:rsid w:val="00CB3FAE"/>
    <w:rsid w:val="00CB4FE7"/>
    <w:rsid w:val="00CC0529"/>
    <w:rsid w:val="00CC5C0D"/>
    <w:rsid w:val="00CD4816"/>
    <w:rsid w:val="00CE26B2"/>
    <w:rsid w:val="00CE7A54"/>
    <w:rsid w:val="00CE7F2B"/>
    <w:rsid w:val="00CF4CDF"/>
    <w:rsid w:val="00D273E3"/>
    <w:rsid w:val="00D31FAB"/>
    <w:rsid w:val="00D4792C"/>
    <w:rsid w:val="00D7108B"/>
    <w:rsid w:val="00D9117D"/>
    <w:rsid w:val="00D92EA2"/>
    <w:rsid w:val="00D94817"/>
    <w:rsid w:val="00DC016E"/>
    <w:rsid w:val="00DC607C"/>
    <w:rsid w:val="00DC739C"/>
    <w:rsid w:val="00DD3511"/>
    <w:rsid w:val="00DD6277"/>
    <w:rsid w:val="00DE3EDD"/>
    <w:rsid w:val="00E01171"/>
    <w:rsid w:val="00E120E7"/>
    <w:rsid w:val="00E250D7"/>
    <w:rsid w:val="00E37620"/>
    <w:rsid w:val="00E46C66"/>
    <w:rsid w:val="00E53215"/>
    <w:rsid w:val="00E56F0B"/>
    <w:rsid w:val="00E6489A"/>
    <w:rsid w:val="00E83B86"/>
    <w:rsid w:val="00E84144"/>
    <w:rsid w:val="00EA480B"/>
    <w:rsid w:val="00EB1D08"/>
    <w:rsid w:val="00EB3D68"/>
    <w:rsid w:val="00EB41C0"/>
    <w:rsid w:val="00EB5224"/>
    <w:rsid w:val="00EB723C"/>
    <w:rsid w:val="00EC7B66"/>
    <w:rsid w:val="00ED6617"/>
    <w:rsid w:val="00EF3280"/>
    <w:rsid w:val="00F03B2F"/>
    <w:rsid w:val="00F20938"/>
    <w:rsid w:val="00F571FE"/>
    <w:rsid w:val="00F600C5"/>
    <w:rsid w:val="00F83748"/>
    <w:rsid w:val="00FB193A"/>
    <w:rsid w:val="00FB1BFA"/>
    <w:rsid w:val="00FB34DC"/>
    <w:rsid w:val="00FD1072"/>
    <w:rsid w:val="00FD1F2F"/>
    <w:rsid w:val="00FE4F2B"/>
    <w:rsid w:val="00FF1440"/>
    <w:rsid w:val="01140D5B"/>
    <w:rsid w:val="01771BEC"/>
    <w:rsid w:val="01A1B6E0"/>
    <w:rsid w:val="01A2C5D4"/>
    <w:rsid w:val="01BB311B"/>
    <w:rsid w:val="0286360E"/>
    <w:rsid w:val="02899DA7"/>
    <w:rsid w:val="02F30582"/>
    <w:rsid w:val="037A8E36"/>
    <w:rsid w:val="03D38A18"/>
    <w:rsid w:val="03DBCBCC"/>
    <w:rsid w:val="03DFC131"/>
    <w:rsid w:val="047CCFB5"/>
    <w:rsid w:val="048AB98A"/>
    <w:rsid w:val="04B51C20"/>
    <w:rsid w:val="04B70972"/>
    <w:rsid w:val="04C80465"/>
    <w:rsid w:val="04E0C904"/>
    <w:rsid w:val="0576B7FE"/>
    <w:rsid w:val="0601A68C"/>
    <w:rsid w:val="066D3EFD"/>
    <w:rsid w:val="071909DF"/>
    <w:rsid w:val="071F4C39"/>
    <w:rsid w:val="07CCBB09"/>
    <w:rsid w:val="0803DC67"/>
    <w:rsid w:val="08241FDC"/>
    <w:rsid w:val="082AD507"/>
    <w:rsid w:val="083720A0"/>
    <w:rsid w:val="088222A6"/>
    <w:rsid w:val="08AA63C0"/>
    <w:rsid w:val="0AEBDFEC"/>
    <w:rsid w:val="0BBBF9F2"/>
    <w:rsid w:val="0C730243"/>
    <w:rsid w:val="0CD61995"/>
    <w:rsid w:val="0CF999B0"/>
    <w:rsid w:val="0D09FD5C"/>
    <w:rsid w:val="0D0F4D65"/>
    <w:rsid w:val="0D30BC3C"/>
    <w:rsid w:val="0D5B940E"/>
    <w:rsid w:val="0DBE9F5E"/>
    <w:rsid w:val="0DD243C8"/>
    <w:rsid w:val="0E2C450F"/>
    <w:rsid w:val="0EA2C585"/>
    <w:rsid w:val="0F1DB5E8"/>
    <w:rsid w:val="0F4DE0B6"/>
    <w:rsid w:val="10CD25C7"/>
    <w:rsid w:val="10D52AB7"/>
    <w:rsid w:val="10DC4CC7"/>
    <w:rsid w:val="114627F7"/>
    <w:rsid w:val="116FCEA2"/>
    <w:rsid w:val="1264357D"/>
    <w:rsid w:val="12735DB3"/>
    <w:rsid w:val="137EEC7F"/>
    <w:rsid w:val="13CDCD3C"/>
    <w:rsid w:val="13E1F5F9"/>
    <w:rsid w:val="14959CE4"/>
    <w:rsid w:val="15704603"/>
    <w:rsid w:val="1624CE58"/>
    <w:rsid w:val="165ECA03"/>
    <w:rsid w:val="167C7CBA"/>
    <w:rsid w:val="169E1B62"/>
    <w:rsid w:val="16AEB9E7"/>
    <w:rsid w:val="16DC5D5E"/>
    <w:rsid w:val="17386A8D"/>
    <w:rsid w:val="1849D10C"/>
    <w:rsid w:val="1868C747"/>
    <w:rsid w:val="188FD8F9"/>
    <w:rsid w:val="18C91260"/>
    <w:rsid w:val="18D5AE51"/>
    <w:rsid w:val="190CB583"/>
    <w:rsid w:val="19269E83"/>
    <w:rsid w:val="195DEE06"/>
    <w:rsid w:val="1A29BA7C"/>
    <w:rsid w:val="1A5DD68B"/>
    <w:rsid w:val="1A8E94DA"/>
    <w:rsid w:val="1B5B1177"/>
    <w:rsid w:val="1BB8949A"/>
    <w:rsid w:val="1BC227D5"/>
    <w:rsid w:val="1BCC3E91"/>
    <w:rsid w:val="1BCF6245"/>
    <w:rsid w:val="1C428EF5"/>
    <w:rsid w:val="1C549B44"/>
    <w:rsid w:val="1CA2088C"/>
    <w:rsid w:val="1CB5E6C8"/>
    <w:rsid w:val="1CD7FA48"/>
    <w:rsid w:val="1D08BE4C"/>
    <w:rsid w:val="1D9C00A3"/>
    <w:rsid w:val="1E223D44"/>
    <w:rsid w:val="1E8632AF"/>
    <w:rsid w:val="1E906624"/>
    <w:rsid w:val="1EBA82E3"/>
    <w:rsid w:val="1ED0981A"/>
    <w:rsid w:val="1F2DA5F0"/>
    <w:rsid w:val="1F45A9CE"/>
    <w:rsid w:val="1F9EF710"/>
    <w:rsid w:val="209AABE6"/>
    <w:rsid w:val="22134B0C"/>
    <w:rsid w:val="2244A19C"/>
    <w:rsid w:val="2282917D"/>
    <w:rsid w:val="22A84DC0"/>
    <w:rsid w:val="22C6822C"/>
    <w:rsid w:val="23046EBB"/>
    <w:rsid w:val="232D9E7B"/>
    <w:rsid w:val="236B42EF"/>
    <w:rsid w:val="237B7A0B"/>
    <w:rsid w:val="23B0EF7E"/>
    <w:rsid w:val="243797E3"/>
    <w:rsid w:val="25C0E18F"/>
    <w:rsid w:val="25CF2A29"/>
    <w:rsid w:val="267C0B09"/>
    <w:rsid w:val="26CAF444"/>
    <w:rsid w:val="26DB2477"/>
    <w:rsid w:val="2714A54F"/>
    <w:rsid w:val="27A87A20"/>
    <w:rsid w:val="2823164C"/>
    <w:rsid w:val="28B48963"/>
    <w:rsid w:val="28FD007B"/>
    <w:rsid w:val="2907498C"/>
    <w:rsid w:val="292847E1"/>
    <w:rsid w:val="2A83A4BB"/>
    <w:rsid w:val="2AA2B689"/>
    <w:rsid w:val="2AF9CA28"/>
    <w:rsid w:val="2BC679D1"/>
    <w:rsid w:val="2C4A835A"/>
    <w:rsid w:val="2C7F4ADB"/>
    <w:rsid w:val="2C9FA894"/>
    <w:rsid w:val="2CD8048E"/>
    <w:rsid w:val="2D5253B6"/>
    <w:rsid w:val="2D8E5C80"/>
    <w:rsid w:val="2D9B77C2"/>
    <w:rsid w:val="2E3FCED9"/>
    <w:rsid w:val="2E7A49BB"/>
    <w:rsid w:val="2E9B4960"/>
    <w:rsid w:val="2E9C09B6"/>
    <w:rsid w:val="2FC98313"/>
    <w:rsid w:val="3004C042"/>
    <w:rsid w:val="304158EE"/>
    <w:rsid w:val="305CEABD"/>
    <w:rsid w:val="3157F25E"/>
    <w:rsid w:val="31AE8C45"/>
    <w:rsid w:val="31BBD8E5"/>
    <w:rsid w:val="31CDD1AC"/>
    <w:rsid w:val="31E18880"/>
    <w:rsid w:val="3226FE73"/>
    <w:rsid w:val="3232620C"/>
    <w:rsid w:val="326AF828"/>
    <w:rsid w:val="32C33D5E"/>
    <w:rsid w:val="33B2D6E3"/>
    <w:rsid w:val="33F05527"/>
    <w:rsid w:val="343E9725"/>
    <w:rsid w:val="349475DB"/>
    <w:rsid w:val="3498EEBD"/>
    <w:rsid w:val="34A0709A"/>
    <w:rsid w:val="34DA22D6"/>
    <w:rsid w:val="34DAA518"/>
    <w:rsid w:val="34ECD677"/>
    <w:rsid w:val="34F2547D"/>
    <w:rsid w:val="356900E7"/>
    <w:rsid w:val="35B94FB2"/>
    <w:rsid w:val="36565944"/>
    <w:rsid w:val="36D63E2F"/>
    <w:rsid w:val="36E97509"/>
    <w:rsid w:val="3703BD09"/>
    <w:rsid w:val="37706A17"/>
    <w:rsid w:val="385567E1"/>
    <w:rsid w:val="3860724C"/>
    <w:rsid w:val="387C8407"/>
    <w:rsid w:val="38CFADA1"/>
    <w:rsid w:val="38DBED22"/>
    <w:rsid w:val="38FF2197"/>
    <w:rsid w:val="396EAF57"/>
    <w:rsid w:val="39752E5D"/>
    <w:rsid w:val="39EB2EC3"/>
    <w:rsid w:val="3A280F6F"/>
    <w:rsid w:val="3B0A3D3A"/>
    <w:rsid w:val="3BDCF5B0"/>
    <w:rsid w:val="3C4D569C"/>
    <w:rsid w:val="3C65CC70"/>
    <w:rsid w:val="3CB98117"/>
    <w:rsid w:val="3CE49964"/>
    <w:rsid w:val="3D5122D9"/>
    <w:rsid w:val="3D6DE13F"/>
    <w:rsid w:val="3D9DB783"/>
    <w:rsid w:val="3E8A32CF"/>
    <w:rsid w:val="3E8C751E"/>
    <w:rsid w:val="3EE677B6"/>
    <w:rsid w:val="3F5372D8"/>
    <w:rsid w:val="3F89747B"/>
    <w:rsid w:val="3FD1CA16"/>
    <w:rsid w:val="40A471D8"/>
    <w:rsid w:val="40CFF23B"/>
    <w:rsid w:val="4102F217"/>
    <w:rsid w:val="41463212"/>
    <w:rsid w:val="4173A383"/>
    <w:rsid w:val="41CC3E38"/>
    <w:rsid w:val="41CE0EEF"/>
    <w:rsid w:val="41F4DC4D"/>
    <w:rsid w:val="4263FA0B"/>
    <w:rsid w:val="42E57484"/>
    <w:rsid w:val="442E986C"/>
    <w:rsid w:val="446BA2F6"/>
    <w:rsid w:val="44B87687"/>
    <w:rsid w:val="4564FDBA"/>
    <w:rsid w:val="45FD440F"/>
    <w:rsid w:val="469CAB5C"/>
    <w:rsid w:val="469E2FDD"/>
    <w:rsid w:val="4710D136"/>
    <w:rsid w:val="4751CB88"/>
    <w:rsid w:val="479ACF4E"/>
    <w:rsid w:val="480715DC"/>
    <w:rsid w:val="4953151F"/>
    <w:rsid w:val="4967518F"/>
    <w:rsid w:val="496FB489"/>
    <w:rsid w:val="49B4DE09"/>
    <w:rsid w:val="4A2F809A"/>
    <w:rsid w:val="4B1D6259"/>
    <w:rsid w:val="4B42C0C1"/>
    <w:rsid w:val="4C25502C"/>
    <w:rsid w:val="4C5C92B4"/>
    <w:rsid w:val="4CEAAEB8"/>
    <w:rsid w:val="4D16DB6B"/>
    <w:rsid w:val="4D37D262"/>
    <w:rsid w:val="4D4C722F"/>
    <w:rsid w:val="4DF5E298"/>
    <w:rsid w:val="4E1A1D31"/>
    <w:rsid w:val="4E7358E6"/>
    <w:rsid w:val="4E96789D"/>
    <w:rsid w:val="4EC4B65B"/>
    <w:rsid w:val="4F48D731"/>
    <w:rsid w:val="4FC2A99F"/>
    <w:rsid w:val="5003A986"/>
    <w:rsid w:val="50B53DF5"/>
    <w:rsid w:val="519DCA22"/>
    <w:rsid w:val="51B64D2A"/>
    <w:rsid w:val="523EB098"/>
    <w:rsid w:val="533DFEBE"/>
    <w:rsid w:val="53A51238"/>
    <w:rsid w:val="53DCD5D6"/>
    <w:rsid w:val="53E9EFD8"/>
    <w:rsid w:val="53F5F8AB"/>
    <w:rsid w:val="53F6E079"/>
    <w:rsid w:val="543BB031"/>
    <w:rsid w:val="55698ABE"/>
    <w:rsid w:val="556A7C27"/>
    <w:rsid w:val="558C1719"/>
    <w:rsid w:val="55F05109"/>
    <w:rsid w:val="5648E72C"/>
    <w:rsid w:val="56827146"/>
    <w:rsid w:val="56F99BA2"/>
    <w:rsid w:val="5735E6FA"/>
    <w:rsid w:val="586D5FC3"/>
    <w:rsid w:val="588D1DB3"/>
    <w:rsid w:val="58BE8080"/>
    <w:rsid w:val="58C7960B"/>
    <w:rsid w:val="58FF52EE"/>
    <w:rsid w:val="5A3175D8"/>
    <w:rsid w:val="5A3EC945"/>
    <w:rsid w:val="5A5ECFD1"/>
    <w:rsid w:val="5B933B00"/>
    <w:rsid w:val="5BB8710D"/>
    <w:rsid w:val="5BCCCBCF"/>
    <w:rsid w:val="5C7BC5CA"/>
    <w:rsid w:val="5CE00206"/>
    <w:rsid w:val="5D0CEFBA"/>
    <w:rsid w:val="5D16C6C0"/>
    <w:rsid w:val="5D74A13F"/>
    <w:rsid w:val="5DDCFE55"/>
    <w:rsid w:val="5DF3102E"/>
    <w:rsid w:val="5DF3C4E8"/>
    <w:rsid w:val="5E4A586C"/>
    <w:rsid w:val="5EDE91D8"/>
    <w:rsid w:val="5FEAB009"/>
    <w:rsid w:val="60997858"/>
    <w:rsid w:val="60A58C98"/>
    <w:rsid w:val="615341CF"/>
    <w:rsid w:val="61605ADB"/>
    <w:rsid w:val="617A35BE"/>
    <w:rsid w:val="629CF8B3"/>
    <w:rsid w:val="62CEBEFF"/>
    <w:rsid w:val="636F784B"/>
    <w:rsid w:val="6388338C"/>
    <w:rsid w:val="63C2280E"/>
    <w:rsid w:val="63F960CB"/>
    <w:rsid w:val="655922B6"/>
    <w:rsid w:val="659C4529"/>
    <w:rsid w:val="65C2A32A"/>
    <w:rsid w:val="65D47EDA"/>
    <w:rsid w:val="65E7F43E"/>
    <w:rsid w:val="66476D52"/>
    <w:rsid w:val="6655DB1A"/>
    <w:rsid w:val="67C68408"/>
    <w:rsid w:val="67F0284A"/>
    <w:rsid w:val="6843FBA0"/>
    <w:rsid w:val="68E674CC"/>
    <w:rsid w:val="692420D6"/>
    <w:rsid w:val="692C846B"/>
    <w:rsid w:val="69ABEF98"/>
    <w:rsid w:val="69B11C8A"/>
    <w:rsid w:val="69BEBBF9"/>
    <w:rsid w:val="69F1AB05"/>
    <w:rsid w:val="6A4E04A1"/>
    <w:rsid w:val="6A4E82A0"/>
    <w:rsid w:val="6ADF624D"/>
    <w:rsid w:val="6AE2B897"/>
    <w:rsid w:val="6AEF8D85"/>
    <w:rsid w:val="6B08F8CD"/>
    <w:rsid w:val="6B25B0DB"/>
    <w:rsid w:val="6B45CDA3"/>
    <w:rsid w:val="6C013D04"/>
    <w:rsid w:val="6C38DF10"/>
    <w:rsid w:val="6CB78332"/>
    <w:rsid w:val="6CB7B4E7"/>
    <w:rsid w:val="6CCC82E5"/>
    <w:rsid w:val="6D4708AF"/>
    <w:rsid w:val="6EEAEFFC"/>
    <w:rsid w:val="6F066BA1"/>
    <w:rsid w:val="6F091686"/>
    <w:rsid w:val="6F1AE3EC"/>
    <w:rsid w:val="6F27D5A3"/>
    <w:rsid w:val="6F2EE245"/>
    <w:rsid w:val="704EF7CC"/>
    <w:rsid w:val="706A96BA"/>
    <w:rsid w:val="70BB3233"/>
    <w:rsid w:val="70E1277F"/>
    <w:rsid w:val="7114E878"/>
    <w:rsid w:val="72E3ADB5"/>
    <w:rsid w:val="732822B4"/>
    <w:rsid w:val="73E07AB1"/>
    <w:rsid w:val="73F7204B"/>
    <w:rsid w:val="743AEA95"/>
    <w:rsid w:val="7489EED0"/>
    <w:rsid w:val="74F8549D"/>
    <w:rsid w:val="7570F2CD"/>
    <w:rsid w:val="7599808B"/>
    <w:rsid w:val="75BE9253"/>
    <w:rsid w:val="76797220"/>
    <w:rsid w:val="76D54B2F"/>
    <w:rsid w:val="774A35C1"/>
    <w:rsid w:val="7779E336"/>
    <w:rsid w:val="7827B4B3"/>
    <w:rsid w:val="787CAF5F"/>
    <w:rsid w:val="78DD4F03"/>
    <w:rsid w:val="78F3373D"/>
    <w:rsid w:val="794A242F"/>
    <w:rsid w:val="794C0C0B"/>
    <w:rsid w:val="7962A4DB"/>
    <w:rsid w:val="79DED46B"/>
    <w:rsid w:val="79F7ECF7"/>
    <w:rsid w:val="7B5C7CA6"/>
    <w:rsid w:val="7B6293AC"/>
    <w:rsid w:val="7B7FFCAD"/>
    <w:rsid w:val="7B985D6C"/>
    <w:rsid w:val="7BE94278"/>
    <w:rsid w:val="7C82B60E"/>
    <w:rsid w:val="7C93FB54"/>
    <w:rsid w:val="7D06161C"/>
    <w:rsid w:val="7D7B9A1E"/>
    <w:rsid w:val="7DDA5F10"/>
    <w:rsid w:val="7DF3E82A"/>
    <w:rsid w:val="7E8D03F6"/>
    <w:rsid w:val="7EF667CD"/>
    <w:rsid w:val="7F33BE96"/>
    <w:rsid w:val="7F67F596"/>
    <w:rsid w:val="7FC783D6"/>
    <w:rsid w:val="7FCE9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DF10"/>
  <w15:chartTrackingRefBased/>
  <w15:docId w15:val="{7905F0D8-F859-4AAB-B12C-6EE3D146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rsid w:val="49B4D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3">
    <w:name w:val="heading 3"/>
    <w:basedOn w:val="prastasis"/>
    <w:next w:val="prastasis"/>
    <w:uiPriority w:val="9"/>
    <w:unhideWhenUsed/>
    <w:qFormat/>
    <w:rsid w:val="49B4DE09"/>
    <w:pPr>
      <w:keepNext/>
      <w:keepLines/>
      <w:spacing w:before="160" w:after="80"/>
      <w:outlineLvl w:val="2"/>
    </w:pPr>
    <w:rPr>
      <w:rFonts w:eastAsiaTheme="majorEastAsia" w:cstheme="majorBidi"/>
      <w:color w:val="0F476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49B4DE09"/>
    <w:pPr>
      <w:ind w:left="720"/>
      <w:contextualSpacing/>
    </w:pPr>
  </w:style>
  <w:style w:type="character" w:styleId="Hipersaitas">
    <w:name w:val="Hyperlink"/>
    <w:basedOn w:val="Numatytasispastraiposriftas"/>
    <w:uiPriority w:val="99"/>
    <w:unhideWhenUsed/>
    <w:rsid w:val="49B4DE09"/>
    <w:rPr>
      <w:color w:val="467886"/>
      <w:u w:val="singl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DC016E"/>
    <w:rPr>
      <w:b/>
      <w:bCs/>
    </w:rPr>
  </w:style>
  <w:style w:type="character" w:customStyle="1" w:styleId="KomentarotemaDiagrama">
    <w:name w:val="Komentaro tema Diagrama"/>
    <w:basedOn w:val="KomentarotekstasDiagrama"/>
    <w:link w:val="Komentarotema"/>
    <w:uiPriority w:val="99"/>
    <w:semiHidden/>
    <w:rsid w:val="00DC016E"/>
    <w:rPr>
      <w:b/>
      <w:bCs/>
      <w:sz w:val="20"/>
      <w:szCs w:val="20"/>
    </w:rPr>
  </w:style>
  <w:style w:type="paragraph" w:styleId="prastasiniatinklio">
    <w:name w:val="Normal (Web)"/>
    <w:basedOn w:val="prastasis"/>
    <w:uiPriority w:val="99"/>
    <w:unhideWhenUsed/>
    <w:rsid w:val="00E46C66"/>
    <w:pPr>
      <w:spacing w:before="100" w:beforeAutospacing="1" w:after="100" w:afterAutospacing="1" w:line="240" w:lineRule="auto"/>
    </w:pPr>
    <w:rPr>
      <w:rFonts w:ascii="Times New Roman" w:eastAsia="Times New Roman" w:hAnsi="Times New Roman" w:cs="Times New Roman"/>
      <w:lang w:eastAsia="lt-LT"/>
    </w:rPr>
  </w:style>
  <w:style w:type="character" w:styleId="Grietas">
    <w:name w:val="Strong"/>
    <w:basedOn w:val="Numatytasispastraiposriftas"/>
    <w:uiPriority w:val="22"/>
    <w:qFormat/>
    <w:rsid w:val="00E46C66"/>
    <w:rPr>
      <w:b/>
      <w:bCs/>
    </w:rPr>
  </w:style>
  <w:style w:type="paragraph" w:styleId="Pataisymai">
    <w:name w:val="Revision"/>
    <w:hidden/>
    <w:uiPriority w:val="99"/>
    <w:semiHidden/>
    <w:rsid w:val="006B6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98730">
      <w:bodyDiv w:val="1"/>
      <w:marLeft w:val="0"/>
      <w:marRight w:val="0"/>
      <w:marTop w:val="0"/>
      <w:marBottom w:val="0"/>
      <w:divBdr>
        <w:top w:val="none" w:sz="0" w:space="0" w:color="auto"/>
        <w:left w:val="none" w:sz="0" w:space="0" w:color="auto"/>
        <w:bottom w:val="none" w:sz="0" w:space="0" w:color="auto"/>
        <w:right w:val="none" w:sz="0" w:space="0" w:color="auto"/>
      </w:divBdr>
    </w:div>
    <w:div w:id="821778901">
      <w:bodyDiv w:val="1"/>
      <w:marLeft w:val="0"/>
      <w:marRight w:val="0"/>
      <w:marTop w:val="0"/>
      <w:marBottom w:val="0"/>
      <w:divBdr>
        <w:top w:val="none" w:sz="0" w:space="0" w:color="auto"/>
        <w:left w:val="none" w:sz="0" w:space="0" w:color="auto"/>
        <w:bottom w:val="none" w:sz="0" w:space="0" w:color="auto"/>
        <w:right w:val="none" w:sz="0" w:space="0" w:color="auto"/>
      </w:divBdr>
    </w:div>
    <w:div w:id="1148130825">
      <w:bodyDiv w:val="1"/>
      <w:marLeft w:val="0"/>
      <w:marRight w:val="0"/>
      <w:marTop w:val="0"/>
      <w:marBottom w:val="0"/>
      <w:divBdr>
        <w:top w:val="none" w:sz="0" w:space="0" w:color="auto"/>
        <w:left w:val="none" w:sz="0" w:space="0" w:color="auto"/>
        <w:bottom w:val="none" w:sz="0" w:space="0" w:color="auto"/>
        <w:right w:val="none" w:sz="0" w:space="0" w:color="auto"/>
      </w:divBdr>
    </w:div>
    <w:div w:id="1302691639">
      <w:bodyDiv w:val="1"/>
      <w:marLeft w:val="0"/>
      <w:marRight w:val="0"/>
      <w:marTop w:val="0"/>
      <w:marBottom w:val="0"/>
      <w:divBdr>
        <w:top w:val="none" w:sz="0" w:space="0" w:color="auto"/>
        <w:left w:val="none" w:sz="0" w:space="0" w:color="auto"/>
        <w:bottom w:val="none" w:sz="0" w:space="0" w:color="auto"/>
        <w:right w:val="none" w:sz="0" w:space="0" w:color="auto"/>
      </w:divBdr>
    </w:div>
    <w:div w:id="1345591015">
      <w:bodyDiv w:val="1"/>
      <w:marLeft w:val="0"/>
      <w:marRight w:val="0"/>
      <w:marTop w:val="0"/>
      <w:marBottom w:val="0"/>
      <w:divBdr>
        <w:top w:val="none" w:sz="0" w:space="0" w:color="auto"/>
        <w:left w:val="none" w:sz="0" w:space="0" w:color="auto"/>
        <w:bottom w:val="none" w:sz="0" w:space="0" w:color="auto"/>
        <w:right w:val="none" w:sz="0" w:space="0" w:color="auto"/>
      </w:divBdr>
    </w:div>
    <w:div w:id="18732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astine@salininkai.vilnius.lm.lt" TargetMode="Externa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7FDA-6D8F-4581-B145-05A812BBA7F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83D2DD7-9D81-4EE3-A632-EC654158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1C89E-4B55-4622-AA8E-C694EA6CD457}">
  <ds:schemaRefs>
    <ds:schemaRef ds:uri="http://schemas.microsoft.com/sharepoint/v3/contenttype/forms"/>
  </ds:schemaRefs>
</ds:datastoreItem>
</file>

<file path=customXml/itemProps4.xml><?xml version="1.0" encoding="utf-8"?>
<ds:datastoreItem xmlns:ds="http://schemas.openxmlformats.org/officeDocument/2006/customXml" ds:itemID="{1EEDAA8D-8AA6-4EA8-B23F-933F4F9B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2668</Words>
  <Characters>15213</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Kompiuteris</cp:lastModifiedBy>
  <cp:revision>19</cp:revision>
  <dcterms:created xsi:type="dcterms:W3CDTF">2025-10-23T13:39:00Z</dcterms:created>
  <dcterms:modified xsi:type="dcterms:W3CDTF">2025-10-29T13:36:00Z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